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2C03" w14:textId="77777777" w:rsidR="007D2AEC" w:rsidRPr="007D2AEC" w:rsidRDefault="00071318" w:rsidP="007D2AEC">
      <w:pPr>
        <w:jc w:val="center"/>
        <w:rPr>
          <w:rFonts w:ascii="Arial" w:hAnsi="Arial" w:cs="Arial"/>
          <w:b/>
          <w:sz w:val="32"/>
          <w:szCs w:val="32"/>
          <w:u w:val="single"/>
        </w:rPr>
      </w:pPr>
      <w:r>
        <w:rPr>
          <w:rFonts w:ascii="Arial" w:hAnsi="Arial" w:cs="Arial"/>
          <w:b/>
          <w:sz w:val="32"/>
          <w:szCs w:val="32"/>
          <w:u w:val="single"/>
        </w:rPr>
        <w:t>Bilston Family</w:t>
      </w:r>
      <w:r w:rsidR="005F4715">
        <w:rPr>
          <w:rFonts w:ascii="Arial" w:hAnsi="Arial" w:cs="Arial"/>
          <w:b/>
          <w:sz w:val="32"/>
          <w:szCs w:val="32"/>
          <w:u w:val="single"/>
        </w:rPr>
        <w:t xml:space="preserve"> </w:t>
      </w:r>
      <w:r>
        <w:rPr>
          <w:rFonts w:ascii="Arial" w:hAnsi="Arial" w:cs="Arial"/>
          <w:b/>
          <w:sz w:val="32"/>
          <w:szCs w:val="32"/>
          <w:u w:val="single"/>
        </w:rPr>
        <w:t>Practice</w:t>
      </w:r>
      <w:r w:rsidR="007D2AEC" w:rsidRPr="007D2AEC">
        <w:rPr>
          <w:rFonts w:ascii="Arial" w:hAnsi="Arial" w:cs="Arial"/>
          <w:b/>
          <w:sz w:val="32"/>
          <w:szCs w:val="32"/>
          <w:u w:val="single"/>
        </w:rPr>
        <w:t xml:space="preserve"> </w:t>
      </w:r>
    </w:p>
    <w:p w14:paraId="4BF6506C" w14:textId="77777777" w:rsidR="007D2AEC" w:rsidRPr="007D2AEC" w:rsidRDefault="007D2AEC" w:rsidP="007D2AEC">
      <w:pPr>
        <w:rPr>
          <w:rFonts w:ascii="Arial" w:hAnsi="Arial" w:cs="Arial"/>
        </w:rPr>
      </w:pPr>
    </w:p>
    <w:p w14:paraId="43781746" w14:textId="77777777" w:rsidR="007D2AEC" w:rsidRPr="007D2AEC" w:rsidRDefault="007D2AEC" w:rsidP="007D2AEC">
      <w:pPr>
        <w:rPr>
          <w:rFonts w:ascii="Arial" w:hAnsi="Arial" w:cs="Arial"/>
          <w:b/>
        </w:rPr>
      </w:pPr>
    </w:p>
    <w:p w14:paraId="7121C2AD" w14:textId="77777777" w:rsidR="007D2AEC" w:rsidRPr="007D2AEC" w:rsidRDefault="00572E00" w:rsidP="007D2AEC">
      <w:pPr>
        <w:rPr>
          <w:rFonts w:ascii="Arial" w:hAnsi="Arial" w:cs="Arial"/>
          <w:b/>
        </w:rPr>
      </w:pPr>
      <w:r>
        <w:rPr>
          <w:rFonts w:ascii="Arial" w:hAnsi="Arial" w:cs="Arial"/>
          <w:b/>
        </w:rPr>
        <w:t>Responsibility:</w:t>
      </w:r>
      <w:r>
        <w:rPr>
          <w:rFonts w:ascii="Arial" w:hAnsi="Arial" w:cs="Arial"/>
          <w:b/>
        </w:rPr>
        <w:tab/>
      </w:r>
      <w:r>
        <w:rPr>
          <w:rFonts w:ascii="Arial" w:hAnsi="Arial" w:cs="Arial"/>
          <w:b/>
        </w:rPr>
        <w:tab/>
      </w:r>
      <w:r w:rsidR="007D2AEC" w:rsidRPr="007D2AEC">
        <w:rPr>
          <w:rFonts w:ascii="Arial" w:hAnsi="Arial" w:cs="Arial"/>
          <w:b/>
        </w:rPr>
        <w:t xml:space="preserve">Practice Manager </w:t>
      </w:r>
      <w:r w:rsidR="00BB29DC">
        <w:rPr>
          <w:rFonts w:ascii="Arial" w:hAnsi="Arial" w:cs="Arial"/>
          <w:b/>
        </w:rPr>
        <w:t>–</w:t>
      </w:r>
      <w:r w:rsidR="007D2AEC" w:rsidRPr="007D2AEC">
        <w:rPr>
          <w:rFonts w:ascii="Arial" w:hAnsi="Arial" w:cs="Arial"/>
          <w:b/>
        </w:rPr>
        <w:t xml:space="preserve"> </w:t>
      </w:r>
      <w:r w:rsidR="00BB29DC">
        <w:rPr>
          <w:rFonts w:ascii="Arial" w:hAnsi="Arial" w:cs="Arial"/>
          <w:b/>
        </w:rPr>
        <w:t>Jenna Biddulph</w:t>
      </w:r>
    </w:p>
    <w:p w14:paraId="3736566B" w14:textId="77777777" w:rsidR="00572E00" w:rsidRDefault="00112D55" w:rsidP="007D2AEC">
      <w:pPr>
        <w:rPr>
          <w:rFonts w:ascii="Arial" w:hAnsi="Arial" w:cs="Arial"/>
          <w:b/>
        </w:rPr>
      </w:pPr>
      <w:r>
        <w:rPr>
          <w:rFonts w:ascii="Arial" w:hAnsi="Arial" w:cs="Arial"/>
          <w:b/>
        </w:rPr>
        <w:t>Policy Review</w:t>
      </w:r>
      <w:r w:rsidR="00572E00">
        <w:rPr>
          <w:rFonts w:ascii="Arial" w:hAnsi="Arial" w:cs="Arial"/>
          <w:b/>
        </w:rPr>
        <w:t>ed:</w:t>
      </w:r>
      <w:r w:rsidR="00572E00">
        <w:rPr>
          <w:rFonts w:ascii="Arial" w:hAnsi="Arial" w:cs="Arial"/>
          <w:b/>
        </w:rPr>
        <w:tab/>
      </w:r>
      <w:r w:rsidR="00572E00">
        <w:rPr>
          <w:rFonts w:ascii="Arial" w:hAnsi="Arial" w:cs="Arial"/>
          <w:b/>
        </w:rPr>
        <w:tab/>
      </w:r>
      <w:r w:rsidR="00DE4120">
        <w:rPr>
          <w:rFonts w:ascii="Arial" w:hAnsi="Arial" w:cs="Arial"/>
          <w:b/>
        </w:rPr>
        <w:t>July 2021</w:t>
      </w:r>
    </w:p>
    <w:p w14:paraId="3A9E0C2E" w14:textId="77777777" w:rsidR="007D2AEC" w:rsidRPr="007D2AEC" w:rsidRDefault="00572E00" w:rsidP="007D2AEC">
      <w:pPr>
        <w:rPr>
          <w:rFonts w:ascii="Arial" w:hAnsi="Arial" w:cs="Arial"/>
          <w:b/>
        </w:rPr>
      </w:pPr>
      <w:r>
        <w:rPr>
          <w:rFonts w:ascii="Arial" w:hAnsi="Arial" w:cs="Arial"/>
          <w:b/>
        </w:rPr>
        <w:t>Next Review:</w:t>
      </w:r>
      <w:r>
        <w:rPr>
          <w:rFonts w:ascii="Arial" w:hAnsi="Arial" w:cs="Arial"/>
          <w:b/>
        </w:rPr>
        <w:tab/>
      </w:r>
      <w:r>
        <w:rPr>
          <w:rFonts w:ascii="Arial" w:hAnsi="Arial" w:cs="Arial"/>
          <w:b/>
        </w:rPr>
        <w:tab/>
      </w:r>
      <w:r w:rsidR="00DE4120">
        <w:rPr>
          <w:rFonts w:ascii="Arial" w:hAnsi="Arial" w:cs="Arial"/>
          <w:b/>
        </w:rPr>
        <w:t>July</w:t>
      </w:r>
      <w:r w:rsidR="00071318">
        <w:rPr>
          <w:rFonts w:ascii="Arial" w:hAnsi="Arial" w:cs="Arial"/>
          <w:b/>
        </w:rPr>
        <w:t xml:space="preserve"> 202</w:t>
      </w:r>
      <w:r w:rsidR="00DE4120">
        <w:rPr>
          <w:rFonts w:ascii="Arial" w:hAnsi="Arial" w:cs="Arial"/>
          <w:b/>
        </w:rPr>
        <w:t>4</w:t>
      </w:r>
    </w:p>
    <w:p w14:paraId="5C461B39" w14:textId="77777777" w:rsidR="007D2AEC" w:rsidRPr="007D2AEC" w:rsidRDefault="007D2AEC" w:rsidP="007D2AEC">
      <w:pPr>
        <w:rPr>
          <w:rFonts w:ascii="Arial" w:hAnsi="Arial" w:cs="Arial"/>
          <w:b/>
        </w:rPr>
      </w:pPr>
    </w:p>
    <w:p w14:paraId="088F43BC" w14:textId="77777777" w:rsidR="00CB4A61" w:rsidRPr="007D2AEC" w:rsidRDefault="00CB4A61">
      <w:pPr>
        <w:pStyle w:val="Title"/>
        <w:rPr>
          <w:u w:val="single"/>
        </w:rPr>
      </w:pPr>
      <w:r w:rsidRPr="007D2AEC">
        <w:rPr>
          <w:u w:val="single"/>
        </w:rPr>
        <w:t>PRACTICE COMPLAINTS P</w:t>
      </w:r>
      <w:r w:rsidR="00C105FB">
        <w:rPr>
          <w:u w:val="single"/>
        </w:rPr>
        <w:t>OLICY</w:t>
      </w:r>
      <w:r w:rsidR="00717E50">
        <w:rPr>
          <w:u w:val="single"/>
        </w:rPr>
        <w:t xml:space="preserve"> </w:t>
      </w:r>
    </w:p>
    <w:p w14:paraId="7B263798" w14:textId="77777777" w:rsidR="00CB4A61" w:rsidRPr="007D2AEC" w:rsidRDefault="00CB4A61">
      <w:pPr>
        <w:jc w:val="center"/>
        <w:rPr>
          <w:rFonts w:ascii="Arial" w:hAnsi="Arial" w:cs="Arial"/>
          <w:b/>
          <w:bCs/>
        </w:rPr>
      </w:pPr>
    </w:p>
    <w:p w14:paraId="042FBA2F" w14:textId="77777777" w:rsidR="00CB4A61" w:rsidRPr="007D2AEC" w:rsidRDefault="00CB4A61">
      <w:pPr>
        <w:rPr>
          <w:rFonts w:ascii="Arial" w:hAnsi="Arial" w:cs="Arial"/>
          <w:b/>
          <w:bCs/>
        </w:rPr>
      </w:pPr>
      <w:r w:rsidRPr="007D2AEC">
        <w:rPr>
          <w:rFonts w:ascii="Arial" w:hAnsi="Arial" w:cs="Arial"/>
          <w:b/>
          <w:bCs/>
        </w:rPr>
        <w:t>INTRODUCTION</w:t>
      </w:r>
    </w:p>
    <w:p w14:paraId="36064935" w14:textId="77777777" w:rsidR="00CB4A61" w:rsidRPr="007D2AEC" w:rsidRDefault="00CB4A61">
      <w:pPr>
        <w:rPr>
          <w:rFonts w:ascii="Arial" w:hAnsi="Arial" w:cs="Arial"/>
          <w:b/>
          <w:bCs/>
        </w:rPr>
      </w:pPr>
    </w:p>
    <w:p w14:paraId="2A334F92" w14:textId="77777777" w:rsidR="00CB4A61" w:rsidRPr="007D2AEC" w:rsidRDefault="00CB4A61">
      <w:pPr>
        <w:rPr>
          <w:rFonts w:ascii="Arial" w:hAnsi="Arial" w:cs="Arial"/>
          <w:bCs/>
        </w:rPr>
      </w:pPr>
      <w:r w:rsidRPr="007D2AEC">
        <w:rPr>
          <w:rFonts w:ascii="Arial" w:hAnsi="Arial" w:cs="Arial"/>
          <w:bCs/>
        </w:rPr>
        <w:t xml:space="preserve">This procedure sets out the Practice’s approach to the handling of complaints and is intended as an internal guide which should be made readily available to all staff. </w:t>
      </w:r>
    </w:p>
    <w:p w14:paraId="0D805B4D" w14:textId="77777777" w:rsidR="001B6072" w:rsidRPr="007D2AEC" w:rsidRDefault="001B6072">
      <w:pPr>
        <w:rPr>
          <w:rFonts w:ascii="Arial" w:hAnsi="Arial" w:cs="Arial"/>
          <w:bCs/>
        </w:rPr>
      </w:pPr>
    </w:p>
    <w:p w14:paraId="103B427C" w14:textId="77777777" w:rsidR="00CB4A61" w:rsidRPr="007D2AEC" w:rsidRDefault="00CB4A61">
      <w:pPr>
        <w:pStyle w:val="Heading1"/>
      </w:pPr>
      <w:r w:rsidRPr="007D2AEC">
        <w:t>PROCEDURE</w:t>
      </w:r>
    </w:p>
    <w:p w14:paraId="4C725AA6" w14:textId="77777777" w:rsidR="00CB4A61" w:rsidRPr="007D2AEC" w:rsidRDefault="00CB4A61">
      <w:pPr>
        <w:rPr>
          <w:rFonts w:ascii="Arial" w:hAnsi="Arial" w:cs="Arial"/>
        </w:rPr>
      </w:pPr>
    </w:p>
    <w:p w14:paraId="5A0C76B5" w14:textId="77777777" w:rsidR="00CB4A61" w:rsidRPr="007D2AEC" w:rsidRDefault="00CB4A61">
      <w:pPr>
        <w:rPr>
          <w:rFonts w:ascii="Arial" w:hAnsi="Arial" w:cs="Arial"/>
          <w:b/>
          <w:bCs/>
        </w:rPr>
      </w:pPr>
      <w:r w:rsidRPr="007D2AEC">
        <w:rPr>
          <w:rFonts w:ascii="Arial" w:hAnsi="Arial" w:cs="Arial"/>
          <w:b/>
          <w:bCs/>
        </w:rPr>
        <w:t>1. General provisions</w:t>
      </w:r>
    </w:p>
    <w:p w14:paraId="2B32E6E1" w14:textId="77777777" w:rsidR="00CB4A61" w:rsidRPr="007D2AEC" w:rsidRDefault="00CB4A61">
      <w:pPr>
        <w:rPr>
          <w:rFonts w:ascii="Arial" w:hAnsi="Arial" w:cs="Arial"/>
          <w:b/>
          <w:bCs/>
        </w:rPr>
      </w:pPr>
    </w:p>
    <w:p w14:paraId="5AD01982" w14:textId="77777777" w:rsidR="00CB4A61" w:rsidRPr="007D2AEC" w:rsidRDefault="00CB4A61">
      <w:pPr>
        <w:rPr>
          <w:rFonts w:ascii="Arial" w:hAnsi="Arial" w:cs="Arial"/>
        </w:rPr>
      </w:pPr>
      <w:r w:rsidRPr="007D2AEC">
        <w:rPr>
          <w:rFonts w:ascii="Arial" w:hAnsi="Arial" w:cs="Arial"/>
        </w:rPr>
        <w:t xml:space="preserve">The Practice will take reasonable steps to ensure that patients are aware of: </w:t>
      </w:r>
    </w:p>
    <w:p w14:paraId="7C6F6CE9" w14:textId="77777777" w:rsidR="00077B30" w:rsidRPr="007D2AEC" w:rsidRDefault="00077B30">
      <w:pPr>
        <w:rPr>
          <w:rFonts w:ascii="Arial" w:hAnsi="Arial" w:cs="Arial"/>
        </w:rPr>
      </w:pPr>
    </w:p>
    <w:p w14:paraId="59B21AEF" w14:textId="77777777" w:rsidR="00CB4A61" w:rsidRPr="007D2AEC" w:rsidRDefault="00CB4A61">
      <w:pPr>
        <w:rPr>
          <w:rFonts w:ascii="Arial" w:hAnsi="Arial" w:cs="Arial"/>
        </w:rPr>
      </w:pPr>
      <w:r w:rsidRPr="007D2AEC">
        <w:rPr>
          <w:rFonts w:ascii="Arial" w:hAnsi="Arial" w:cs="Arial"/>
        </w:rPr>
        <w:t xml:space="preserve">(a) the complaints </w:t>
      </w:r>
      <w:proofErr w:type="gramStart"/>
      <w:r w:rsidRPr="007D2AEC">
        <w:rPr>
          <w:rFonts w:ascii="Arial" w:hAnsi="Arial" w:cs="Arial"/>
        </w:rPr>
        <w:t>procedure;</w:t>
      </w:r>
      <w:proofErr w:type="gramEnd"/>
    </w:p>
    <w:p w14:paraId="20C01912" w14:textId="77777777" w:rsidR="00CB4A61" w:rsidRPr="007D2AEC" w:rsidRDefault="00CB4A61">
      <w:pPr>
        <w:rPr>
          <w:rFonts w:ascii="Arial" w:hAnsi="Arial" w:cs="Arial"/>
        </w:rPr>
      </w:pPr>
    </w:p>
    <w:p w14:paraId="048E7DA4" w14:textId="77777777" w:rsidR="00CB4A61" w:rsidRPr="007D2AEC" w:rsidRDefault="00CB4A61">
      <w:pPr>
        <w:rPr>
          <w:rFonts w:ascii="Arial" w:hAnsi="Arial" w:cs="Arial"/>
        </w:rPr>
      </w:pPr>
      <w:r w:rsidRPr="007D2AEC">
        <w:rPr>
          <w:rFonts w:ascii="Arial" w:hAnsi="Arial" w:cs="Arial"/>
        </w:rPr>
        <w:t>(b) the role of other bodies in relation to complaints about services under the contract; and</w:t>
      </w:r>
    </w:p>
    <w:p w14:paraId="6976B599" w14:textId="77777777" w:rsidR="00CB4A61" w:rsidRPr="007D2AEC" w:rsidRDefault="00CB4A61">
      <w:pPr>
        <w:rPr>
          <w:rFonts w:ascii="Arial" w:hAnsi="Arial" w:cs="Arial"/>
        </w:rPr>
      </w:pPr>
    </w:p>
    <w:p w14:paraId="0A219131" w14:textId="77777777" w:rsidR="00CB4A61" w:rsidRPr="007D2AEC" w:rsidRDefault="00CB4A61">
      <w:pPr>
        <w:rPr>
          <w:rFonts w:ascii="Arial" w:hAnsi="Arial" w:cs="Arial"/>
        </w:rPr>
      </w:pPr>
      <w:r w:rsidRPr="007D2AEC">
        <w:rPr>
          <w:rFonts w:ascii="Arial" w:hAnsi="Arial" w:cs="Arial"/>
        </w:rPr>
        <w:t xml:space="preserve">(c) their right to assistance with any complaint from independent advocacy services </w:t>
      </w:r>
    </w:p>
    <w:p w14:paraId="44CBB9C6" w14:textId="77777777" w:rsidR="00CB4A61" w:rsidRPr="007D2AEC" w:rsidRDefault="00CB4A61">
      <w:pPr>
        <w:rPr>
          <w:rFonts w:ascii="Arial" w:hAnsi="Arial" w:cs="Arial"/>
        </w:rPr>
      </w:pPr>
      <w:r w:rsidRPr="007D2AEC">
        <w:rPr>
          <w:rFonts w:ascii="Arial" w:hAnsi="Arial" w:cs="Arial"/>
        </w:rPr>
        <w:t>The Practice will take reasonable steps to ensure that the complaints procedur</w:t>
      </w:r>
      <w:r w:rsidR="00077B30" w:rsidRPr="007D2AEC">
        <w:rPr>
          <w:rFonts w:ascii="Arial" w:hAnsi="Arial" w:cs="Arial"/>
        </w:rPr>
        <w:t xml:space="preserve">e is accessible to all </w:t>
      </w:r>
      <w:proofErr w:type="gramStart"/>
      <w:r w:rsidR="00077B30" w:rsidRPr="007D2AEC">
        <w:rPr>
          <w:rFonts w:ascii="Arial" w:hAnsi="Arial" w:cs="Arial"/>
        </w:rPr>
        <w:t>patients</w:t>
      </w:r>
      <w:proofErr w:type="gramEnd"/>
    </w:p>
    <w:p w14:paraId="56A2CAE1" w14:textId="77777777" w:rsidR="00CB4A61" w:rsidRPr="007D2AEC" w:rsidRDefault="00CB4A61">
      <w:pPr>
        <w:rPr>
          <w:rFonts w:ascii="Arial" w:hAnsi="Arial" w:cs="Arial"/>
          <w:b/>
          <w:bCs/>
        </w:rPr>
      </w:pPr>
    </w:p>
    <w:p w14:paraId="3E4DED6F" w14:textId="77777777" w:rsidR="00CB4A61" w:rsidRPr="007D2AEC" w:rsidRDefault="00CB4A61">
      <w:pPr>
        <w:rPr>
          <w:rFonts w:ascii="Arial" w:hAnsi="Arial" w:cs="Arial"/>
        </w:rPr>
      </w:pPr>
      <w:r w:rsidRPr="007D2AEC">
        <w:rPr>
          <w:rFonts w:ascii="Arial" w:hAnsi="Arial" w:cs="Arial"/>
          <w:b/>
          <w:bCs/>
        </w:rPr>
        <w:t>2. Receiving of complaints</w:t>
      </w:r>
    </w:p>
    <w:p w14:paraId="4E9A910B" w14:textId="77777777" w:rsidR="00CB4A61" w:rsidRPr="007D2AEC" w:rsidRDefault="00CB4A61">
      <w:pPr>
        <w:rPr>
          <w:rFonts w:ascii="Arial" w:hAnsi="Arial" w:cs="Arial"/>
        </w:rPr>
      </w:pPr>
    </w:p>
    <w:p w14:paraId="1ABB250C" w14:textId="77777777" w:rsidR="00CB4A61" w:rsidRPr="007D2AEC" w:rsidRDefault="00CB4A61">
      <w:pPr>
        <w:rPr>
          <w:rFonts w:ascii="Arial" w:hAnsi="Arial" w:cs="Arial"/>
        </w:rPr>
      </w:pPr>
      <w:r w:rsidRPr="007D2AEC">
        <w:rPr>
          <w:rFonts w:ascii="Arial" w:hAnsi="Arial" w:cs="Arial"/>
        </w:rPr>
        <w:t>The Practice may r</w:t>
      </w:r>
      <w:r w:rsidR="00572E00">
        <w:rPr>
          <w:rFonts w:ascii="Arial" w:hAnsi="Arial" w:cs="Arial"/>
        </w:rPr>
        <w:t>eceive a complaint made by a patient, a third part acting</w:t>
      </w:r>
      <w:r w:rsidR="00572E00" w:rsidRPr="00572E00">
        <w:t xml:space="preserve"> </w:t>
      </w:r>
      <w:r w:rsidR="00572E00" w:rsidRPr="00572E00">
        <w:rPr>
          <w:rFonts w:ascii="Arial" w:hAnsi="Arial" w:cs="Arial"/>
        </w:rPr>
        <w:t xml:space="preserve">with the consent </w:t>
      </w:r>
      <w:r w:rsidR="00BA5E55">
        <w:rPr>
          <w:rFonts w:ascii="Arial" w:hAnsi="Arial" w:cs="Arial"/>
        </w:rPr>
        <w:t xml:space="preserve">of the </w:t>
      </w:r>
      <w:r w:rsidR="00572E00" w:rsidRPr="00572E00">
        <w:rPr>
          <w:rFonts w:ascii="Arial" w:hAnsi="Arial" w:cs="Arial"/>
        </w:rPr>
        <w:t>patient</w:t>
      </w:r>
      <w:r w:rsidR="00572E00">
        <w:rPr>
          <w:rFonts w:ascii="Arial" w:hAnsi="Arial" w:cs="Arial"/>
        </w:rPr>
        <w:t xml:space="preserve"> on behalf of a patient</w:t>
      </w:r>
      <w:r w:rsidRPr="007D2AEC">
        <w:rPr>
          <w:rFonts w:ascii="Arial" w:hAnsi="Arial" w:cs="Arial"/>
        </w:rPr>
        <w:t>, or former patient, or:</w:t>
      </w:r>
    </w:p>
    <w:p w14:paraId="1888ECDE" w14:textId="77777777" w:rsidR="00077B30" w:rsidRPr="007D2AEC" w:rsidRDefault="00077B30">
      <w:pPr>
        <w:rPr>
          <w:rFonts w:ascii="Arial" w:hAnsi="Arial" w:cs="Arial"/>
        </w:rPr>
      </w:pPr>
    </w:p>
    <w:p w14:paraId="57F3BA44" w14:textId="77777777" w:rsidR="00CB4A61" w:rsidRPr="007D2AEC" w:rsidRDefault="00CB4A61">
      <w:pPr>
        <w:rPr>
          <w:rFonts w:ascii="Arial" w:hAnsi="Arial" w:cs="Arial"/>
        </w:rPr>
      </w:pPr>
      <w:r w:rsidRPr="007D2AEC">
        <w:rPr>
          <w:rFonts w:ascii="Arial" w:hAnsi="Arial" w:cs="Arial"/>
        </w:rPr>
        <w:t>(a) where the patient is a child:</w:t>
      </w:r>
      <w:r w:rsidRPr="007D2AEC">
        <w:rPr>
          <w:rFonts w:ascii="Arial" w:hAnsi="Arial" w:cs="Arial"/>
        </w:rPr>
        <w:br/>
      </w:r>
    </w:p>
    <w:p w14:paraId="3C3DB6B1" w14:textId="77777777" w:rsidR="00CB4A61" w:rsidRPr="007D2AEC" w:rsidRDefault="00CB4A61">
      <w:pPr>
        <w:ind w:left="360"/>
        <w:rPr>
          <w:rFonts w:ascii="Arial" w:hAnsi="Arial" w:cs="Arial"/>
        </w:rPr>
      </w:pPr>
      <w:r w:rsidRPr="007D2AEC">
        <w:rPr>
          <w:rFonts w:ascii="Arial" w:hAnsi="Arial" w:cs="Arial"/>
        </w:rPr>
        <w:t xml:space="preserve">(i) by either parent, or in the absence of both parents, the guardian or other </w:t>
      </w:r>
      <w:r w:rsidR="00300F65">
        <w:rPr>
          <w:rFonts w:ascii="Arial" w:hAnsi="Arial" w:cs="Arial"/>
        </w:rPr>
        <w:t xml:space="preserve">adult who has care of the child. When a complaint is made on behalf of a child, the Practice Manager will be responsible for ensuring there are reasonable grounds for the complaint being made by this individual rather than the </w:t>
      </w:r>
      <w:proofErr w:type="gramStart"/>
      <w:r w:rsidR="00300F65">
        <w:rPr>
          <w:rFonts w:ascii="Arial" w:hAnsi="Arial" w:cs="Arial"/>
        </w:rPr>
        <w:t>child</w:t>
      </w:r>
      <w:proofErr w:type="gramEnd"/>
    </w:p>
    <w:p w14:paraId="26968509" w14:textId="77777777" w:rsidR="00CB4A61" w:rsidRPr="007D2AEC" w:rsidRDefault="00CB4A61">
      <w:pPr>
        <w:ind w:left="360"/>
        <w:rPr>
          <w:rFonts w:ascii="Arial" w:hAnsi="Arial" w:cs="Arial"/>
        </w:rPr>
      </w:pPr>
    </w:p>
    <w:p w14:paraId="777A70D9" w14:textId="77777777" w:rsidR="00CB4A61" w:rsidRPr="007D2AEC" w:rsidRDefault="00CB4A61">
      <w:pPr>
        <w:ind w:left="360"/>
        <w:rPr>
          <w:rFonts w:ascii="Arial" w:hAnsi="Arial" w:cs="Arial"/>
        </w:rPr>
      </w:pPr>
      <w:r w:rsidRPr="007D2AEC">
        <w:rPr>
          <w:rFonts w:ascii="Arial" w:hAnsi="Arial" w:cs="Arial"/>
        </w:rPr>
        <w:t>(ii) by a person duly authorised by a local authority to whose care the child has been committed under the provisions of the Children Act 1989; or</w:t>
      </w:r>
    </w:p>
    <w:p w14:paraId="2F483915" w14:textId="77777777" w:rsidR="00CB4A61" w:rsidRPr="007D2AEC" w:rsidRDefault="00CB4A61">
      <w:pPr>
        <w:ind w:left="360"/>
        <w:rPr>
          <w:rFonts w:ascii="Arial" w:hAnsi="Arial" w:cs="Arial"/>
        </w:rPr>
      </w:pPr>
    </w:p>
    <w:p w14:paraId="00C2A509" w14:textId="77777777" w:rsidR="00CB4A61" w:rsidRPr="007D2AEC" w:rsidRDefault="00CB4A61">
      <w:pPr>
        <w:ind w:left="360"/>
        <w:rPr>
          <w:rFonts w:ascii="Arial" w:hAnsi="Arial" w:cs="Arial"/>
        </w:rPr>
      </w:pPr>
      <w:r w:rsidRPr="007D2AEC">
        <w:rPr>
          <w:rFonts w:ascii="Arial" w:hAnsi="Arial" w:cs="Arial"/>
        </w:rPr>
        <w:t xml:space="preserve">(iii) by a person duly authorised by a voluntary organisation by which the child is being accommodated </w:t>
      </w:r>
      <w:r w:rsidRPr="007D2AEC">
        <w:rPr>
          <w:rFonts w:ascii="Arial" w:hAnsi="Arial" w:cs="Arial"/>
        </w:rPr>
        <w:br/>
      </w:r>
    </w:p>
    <w:p w14:paraId="46420BE8" w14:textId="77777777" w:rsidR="00CB4A61" w:rsidRPr="007D2AEC" w:rsidRDefault="00CB4A61">
      <w:pPr>
        <w:rPr>
          <w:rFonts w:ascii="Arial" w:hAnsi="Arial" w:cs="Arial"/>
        </w:rPr>
      </w:pPr>
      <w:r w:rsidRPr="007D2AEC">
        <w:rPr>
          <w:rFonts w:ascii="Arial" w:hAnsi="Arial" w:cs="Arial"/>
        </w:rPr>
        <w:t>(b) where the patient is incapable of making a complaint, by a relative or other adult who has</w:t>
      </w:r>
      <w:r w:rsidR="00077B30" w:rsidRPr="007D2AEC">
        <w:rPr>
          <w:rFonts w:ascii="Arial" w:hAnsi="Arial" w:cs="Arial"/>
        </w:rPr>
        <w:t xml:space="preserve"> an interest in his/her welfare</w:t>
      </w:r>
    </w:p>
    <w:p w14:paraId="6ECFA19D" w14:textId="77777777" w:rsidR="00CB4A61" w:rsidRPr="007D2AEC" w:rsidRDefault="00CB4A61">
      <w:pPr>
        <w:rPr>
          <w:rFonts w:ascii="Arial" w:hAnsi="Arial" w:cs="Arial"/>
        </w:rPr>
      </w:pPr>
    </w:p>
    <w:p w14:paraId="2E7803A4" w14:textId="77777777" w:rsidR="00CB4A61" w:rsidRPr="007D2AEC" w:rsidRDefault="00CB4A61">
      <w:pPr>
        <w:pStyle w:val="Heading1"/>
      </w:pPr>
      <w:r w:rsidRPr="007D2AEC">
        <w:lastRenderedPageBreak/>
        <w:t>3. Period within which complaints can be made</w:t>
      </w:r>
    </w:p>
    <w:p w14:paraId="4D306AF1" w14:textId="77777777" w:rsidR="00CB4A61" w:rsidRPr="007D2AEC" w:rsidRDefault="00CB4A61">
      <w:pPr>
        <w:rPr>
          <w:rFonts w:ascii="Arial" w:hAnsi="Arial" w:cs="Arial"/>
        </w:rPr>
      </w:pPr>
    </w:p>
    <w:p w14:paraId="55837A83" w14:textId="77777777" w:rsidR="00CB4A61" w:rsidRPr="007D2AEC" w:rsidRDefault="00CB4A61">
      <w:pPr>
        <w:rPr>
          <w:rFonts w:ascii="Arial" w:hAnsi="Arial" w:cs="Arial"/>
        </w:rPr>
      </w:pPr>
      <w:r w:rsidRPr="007D2AEC">
        <w:rPr>
          <w:rFonts w:ascii="Arial" w:hAnsi="Arial" w:cs="Arial"/>
        </w:rPr>
        <w:t xml:space="preserve"> </w:t>
      </w:r>
      <w:r w:rsidR="00300F65">
        <w:rPr>
          <w:rFonts w:ascii="Arial" w:hAnsi="Arial" w:cs="Arial"/>
        </w:rPr>
        <w:t>A complaint must be made within</w:t>
      </w:r>
      <w:r w:rsidRPr="007D2AEC">
        <w:rPr>
          <w:rFonts w:ascii="Arial" w:hAnsi="Arial" w:cs="Arial"/>
        </w:rPr>
        <w:br/>
      </w:r>
    </w:p>
    <w:p w14:paraId="2FFFE110" w14:textId="77777777" w:rsidR="00CB4A61" w:rsidRPr="007D2AEC" w:rsidRDefault="00CB4A61">
      <w:pPr>
        <w:rPr>
          <w:rFonts w:ascii="Arial" w:hAnsi="Arial" w:cs="Arial"/>
        </w:rPr>
      </w:pPr>
      <w:r w:rsidRPr="007D2AEC">
        <w:rPr>
          <w:rFonts w:ascii="Arial" w:hAnsi="Arial" w:cs="Arial"/>
        </w:rPr>
        <w:t xml:space="preserve">(a) </w:t>
      </w:r>
      <w:r w:rsidR="00300F65">
        <w:rPr>
          <w:rFonts w:ascii="Arial" w:hAnsi="Arial" w:cs="Arial"/>
        </w:rPr>
        <w:t>twelve</w:t>
      </w:r>
      <w:r w:rsidRPr="007D2AEC">
        <w:rPr>
          <w:rFonts w:ascii="Arial" w:hAnsi="Arial" w:cs="Arial"/>
        </w:rPr>
        <w:t xml:space="preserve"> months from the date on which the event which is the subject of the complaint occurred; or</w:t>
      </w:r>
    </w:p>
    <w:p w14:paraId="0669E4C1" w14:textId="77777777" w:rsidR="00CB4A61" w:rsidRPr="007D2AEC" w:rsidRDefault="00CB4A61">
      <w:pPr>
        <w:rPr>
          <w:rFonts w:ascii="Arial" w:hAnsi="Arial" w:cs="Arial"/>
        </w:rPr>
      </w:pPr>
    </w:p>
    <w:p w14:paraId="27796D99" w14:textId="77777777" w:rsidR="00CB4A61" w:rsidRPr="007D2AEC" w:rsidRDefault="00CB4A61">
      <w:pPr>
        <w:rPr>
          <w:rFonts w:ascii="Arial" w:hAnsi="Arial" w:cs="Arial"/>
        </w:rPr>
      </w:pPr>
      <w:r w:rsidRPr="007D2AEC">
        <w:rPr>
          <w:rFonts w:ascii="Arial" w:hAnsi="Arial" w:cs="Arial"/>
        </w:rPr>
        <w:t xml:space="preserve">(b) </w:t>
      </w:r>
      <w:r w:rsidR="00300F65">
        <w:rPr>
          <w:rFonts w:ascii="Arial" w:hAnsi="Arial" w:cs="Arial"/>
        </w:rPr>
        <w:t>twelve</w:t>
      </w:r>
      <w:r w:rsidRPr="007D2AEC">
        <w:rPr>
          <w:rFonts w:ascii="Arial" w:hAnsi="Arial" w:cs="Arial"/>
        </w:rPr>
        <w:t xml:space="preserve"> months from the date on which the event which is the subject of the complaint comes to the complainant's notice (provided that the complaint is made no later than 12 months after the date of the event).</w:t>
      </w:r>
    </w:p>
    <w:p w14:paraId="786E43DF" w14:textId="77777777" w:rsidR="001B6072" w:rsidRPr="007D2AEC" w:rsidRDefault="001B6072">
      <w:pPr>
        <w:rPr>
          <w:rFonts w:ascii="Arial" w:hAnsi="Arial" w:cs="Arial"/>
        </w:rPr>
      </w:pPr>
    </w:p>
    <w:p w14:paraId="392EB22E" w14:textId="77777777" w:rsidR="001B6072" w:rsidRPr="007D2AEC" w:rsidRDefault="00572E00" w:rsidP="0002348D">
      <w:pPr>
        <w:rPr>
          <w:rFonts w:ascii="Arial" w:hAnsi="Arial" w:cs="Arial"/>
        </w:rPr>
      </w:pPr>
      <w:r>
        <w:rPr>
          <w:rFonts w:ascii="Arial" w:hAnsi="Arial" w:cs="Arial"/>
        </w:rPr>
        <w:t>T</w:t>
      </w:r>
      <w:r w:rsidR="004545B2">
        <w:rPr>
          <w:rFonts w:ascii="Arial" w:hAnsi="Arial" w:cs="Arial"/>
        </w:rPr>
        <w:t>he Practice</w:t>
      </w:r>
      <w:r w:rsidR="001B6072" w:rsidRPr="007D2AEC">
        <w:rPr>
          <w:rFonts w:ascii="Arial" w:hAnsi="Arial" w:cs="Arial"/>
        </w:rPr>
        <w:t xml:space="preserve"> </w:t>
      </w:r>
      <w:r>
        <w:rPr>
          <w:rFonts w:ascii="Arial" w:hAnsi="Arial" w:cs="Arial"/>
        </w:rPr>
        <w:t>has</w:t>
      </w:r>
      <w:r w:rsidR="001B6072" w:rsidRPr="007D2AEC">
        <w:rPr>
          <w:rFonts w:ascii="Arial" w:hAnsi="Arial" w:cs="Arial"/>
        </w:rPr>
        <w:t xml:space="preserve"> the discretion to extend the time limits if the complainant has suffered </w:t>
      </w:r>
      <w:proofErr w:type="gramStart"/>
      <w:r w:rsidR="001B6072" w:rsidRPr="007D2AEC">
        <w:rPr>
          <w:rFonts w:ascii="Arial" w:hAnsi="Arial" w:cs="Arial"/>
        </w:rPr>
        <w:t>particular distress</w:t>
      </w:r>
      <w:proofErr w:type="gramEnd"/>
      <w:r w:rsidR="001B6072" w:rsidRPr="007D2AEC">
        <w:rPr>
          <w:rFonts w:ascii="Arial" w:hAnsi="Arial" w:cs="Arial"/>
        </w:rPr>
        <w:t xml:space="preserve"> that prevented them from acting sooner. When considering an extension to the time limit it is important that consideration </w:t>
      </w:r>
      <w:r>
        <w:rPr>
          <w:rFonts w:ascii="Arial" w:hAnsi="Arial" w:cs="Arial"/>
        </w:rPr>
        <w:t>is given to</w:t>
      </w:r>
      <w:r w:rsidR="001B6072" w:rsidRPr="007D2AEC">
        <w:rPr>
          <w:rFonts w:ascii="Arial" w:hAnsi="Arial" w:cs="Arial"/>
        </w:rPr>
        <w:t xml:space="preserve"> the passage of time </w:t>
      </w:r>
      <w:r>
        <w:rPr>
          <w:rFonts w:ascii="Arial" w:hAnsi="Arial" w:cs="Arial"/>
        </w:rPr>
        <w:t xml:space="preserve">that </w:t>
      </w:r>
      <w:r w:rsidR="001B6072" w:rsidRPr="007D2AEC">
        <w:rPr>
          <w:rFonts w:ascii="Arial" w:hAnsi="Arial" w:cs="Arial"/>
        </w:rPr>
        <w:t>may prevent an accurate recollection of events by the clinician concerned or by the person bringing the complaint. The collection of evidence, Clinical Guidelines or other resources relating to the time when the complaint event arose may also be difficult to establish or obtain. These factors may be considered as suitable reason for declining a time limit extension.</w:t>
      </w:r>
    </w:p>
    <w:p w14:paraId="4F766567" w14:textId="77777777" w:rsidR="00CB4A61" w:rsidRPr="007D2AEC" w:rsidRDefault="00CB4A61">
      <w:pPr>
        <w:rPr>
          <w:rFonts w:ascii="Arial" w:hAnsi="Arial" w:cs="Arial"/>
        </w:rPr>
      </w:pPr>
      <w:r w:rsidRPr="007D2AEC">
        <w:rPr>
          <w:rFonts w:ascii="Arial" w:hAnsi="Arial" w:cs="Arial"/>
        </w:rPr>
        <w:t xml:space="preserve">     </w:t>
      </w:r>
    </w:p>
    <w:p w14:paraId="0C1D0054" w14:textId="77777777" w:rsidR="00CB4A61" w:rsidRPr="007D2AEC" w:rsidRDefault="00CB4A61">
      <w:pPr>
        <w:pStyle w:val="Heading1"/>
      </w:pPr>
      <w:r w:rsidRPr="007D2AEC">
        <w:t>4. Complaints handling</w:t>
      </w:r>
    </w:p>
    <w:p w14:paraId="4FA25D2C" w14:textId="77777777" w:rsidR="00CB4A61" w:rsidRPr="007D2AEC" w:rsidRDefault="00CB4A61">
      <w:pPr>
        <w:rPr>
          <w:rFonts w:ascii="Arial" w:hAnsi="Arial" w:cs="Arial"/>
        </w:rPr>
      </w:pPr>
    </w:p>
    <w:p w14:paraId="22DD45D7" w14:textId="77777777" w:rsidR="00CB4A61" w:rsidRPr="007D2AEC" w:rsidRDefault="00CB4A61">
      <w:pPr>
        <w:rPr>
          <w:rFonts w:ascii="Arial" w:hAnsi="Arial" w:cs="Arial"/>
        </w:rPr>
      </w:pPr>
      <w:r w:rsidRPr="007D2AEC">
        <w:rPr>
          <w:rFonts w:ascii="Arial" w:hAnsi="Arial" w:cs="Arial"/>
        </w:rPr>
        <w:t xml:space="preserve">The </w:t>
      </w:r>
      <w:r w:rsidR="004545B2">
        <w:rPr>
          <w:rFonts w:ascii="Arial" w:hAnsi="Arial" w:cs="Arial"/>
        </w:rPr>
        <w:t>Practice Manager is the nominated Complaints Officer.</w:t>
      </w:r>
    </w:p>
    <w:p w14:paraId="1DCD0F51" w14:textId="77777777" w:rsidR="00077B30" w:rsidRPr="007D2AEC" w:rsidRDefault="00077B30">
      <w:pPr>
        <w:rPr>
          <w:rFonts w:ascii="Arial" w:hAnsi="Arial" w:cs="Arial"/>
        </w:rPr>
      </w:pPr>
    </w:p>
    <w:p w14:paraId="5ED15178" w14:textId="77777777" w:rsidR="00CB4A61" w:rsidRDefault="004545B2">
      <w:pPr>
        <w:rPr>
          <w:rFonts w:ascii="Arial" w:hAnsi="Arial" w:cs="Arial"/>
        </w:rPr>
      </w:pPr>
      <w:r>
        <w:rPr>
          <w:rFonts w:ascii="Arial" w:hAnsi="Arial" w:cs="Arial"/>
        </w:rPr>
        <w:t xml:space="preserve">Dr </w:t>
      </w:r>
      <w:r w:rsidR="0040780E">
        <w:rPr>
          <w:rFonts w:ascii="Arial" w:hAnsi="Arial" w:cs="Arial"/>
        </w:rPr>
        <w:t xml:space="preserve">L </w:t>
      </w:r>
      <w:proofErr w:type="spellStart"/>
      <w:r w:rsidR="0040780E">
        <w:rPr>
          <w:rFonts w:ascii="Arial" w:hAnsi="Arial" w:cs="Arial"/>
        </w:rPr>
        <w:t>Hravey</w:t>
      </w:r>
      <w:proofErr w:type="spellEnd"/>
      <w:r>
        <w:rPr>
          <w:rFonts w:ascii="Arial" w:hAnsi="Arial" w:cs="Arial"/>
        </w:rPr>
        <w:t xml:space="preserve"> </w:t>
      </w:r>
      <w:r w:rsidR="00300F65">
        <w:rPr>
          <w:rFonts w:ascii="Arial" w:hAnsi="Arial" w:cs="Arial"/>
        </w:rPr>
        <w:t>is the</w:t>
      </w:r>
      <w:r w:rsidR="00CB4A61" w:rsidRPr="007D2AEC">
        <w:rPr>
          <w:rFonts w:ascii="Arial" w:hAnsi="Arial" w:cs="Arial"/>
        </w:rPr>
        <w:t xml:space="preserve"> </w:t>
      </w:r>
      <w:r w:rsidR="00300F65">
        <w:rPr>
          <w:rFonts w:ascii="Arial" w:hAnsi="Arial" w:cs="Arial"/>
        </w:rPr>
        <w:t>‘R</w:t>
      </w:r>
      <w:r w:rsidR="00CB4A61" w:rsidRPr="007D2AEC">
        <w:rPr>
          <w:rFonts w:ascii="Arial" w:hAnsi="Arial" w:cs="Arial"/>
        </w:rPr>
        <w:t>esponsible</w:t>
      </w:r>
      <w:r w:rsidR="00300F65">
        <w:rPr>
          <w:rFonts w:ascii="Arial" w:hAnsi="Arial" w:cs="Arial"/>
        </w:rPr>
        <w:t xml:space="preserve"> Person’ and will oversee </w:t>
      </w:r>
      <w:r w:rsidR="00CB4A61" w:rsidRPr="007D2AEC">
        <w:rPr>
          <w:rFonts w:ascii="Arial" w:hAnsi="Arial" w:cs="Arial"/>
        </w:rPr>
        <w:t>the effective management of the complaints procedure and for ensuring that action is taken in the light of t</w:t>
      </w:r>
      <w:r w:rsidR="00077B30" w:rsidRPr="007D2AEC">
        <w:rPr>
          <w:rFonts w:ascii="Arial" w:hAnsi="Arial" w:cs="Arial"/>
        </w:rPr>
        <w:t>he outcome of any investigation</w:t>
      </w:r>
      <w:r>
        <w:rPr>
          <w:rFonts w:ascii="Arial" w:hAnsi="Arial" w:cs="Arial"/>
        </w:rPr>
        <w:t>.</w:t>
      </w:r>
    </w:p>
    <w:p w14:paraId="1F2F4788" w14:textId="77777777" w:rsidR="00572E00" w:rsidRDefault="00572E00">
      <w:pPr>
        <w:rPr>
          <w:rFonts w:ascii="Arial" w:hAnsi="Arial" w:cs="Arial"/>
        </w:rPr>
      </w:pPr>
    </w:p>
    <w:p w14:paraId="73D7E533" w14:textId="77777777" w:rsidR="00572E00" w:rsidRPr="007D2AEC" w:rsidRDefault="00572E00">
      <w:pPr>
        <w:rPr>
          <w:rFonts w:ascii="Arial" w:hAnsi="Arial" w:cs="Arial"/>
        </w:rPr>
      </w:pPr>
      <w:r>
        <w:rPr>
          <w:rFonts w:ascii="Arial" w:hAnsi="Arial" w:cs="Arial"/>
        </w:rPr>
        <w:t>Where the Practi</w:t>
      </w:r>
      <w:r w:rsidR="00646998">
        <w:rPr>
          <w:rFonts w:ascii="Arial" w:hAnsi="Arial" w:cs="Arial"/>
        </w:rPr>
        <w:t>c</w:t>
      </w:r>
      <w:r>
        <w:rPr>
          <w:rFonts w:ascii="Arial" w:hAnsi="Arial" w:cs="Arial"/>
        </w:rPr>
        <w:t xml:space="preserve">e Manager is the subject of a complaint, the complaint should be referred directly to Dr </w:t>
      </w:r>
      <w:r w:rsidR="0040780E">
        <w:rPr>
          <w:rFonts w:ascii="Arial" w:hAnsi="Arial" w:cs="Arial"/>
        </w:rPr>
        <w:t>L Harvey</w:t>
      </w:r>
      <w:r>
        <w:rPr>
          <w:rFonts w:ascii="Arial" w:hAnsi="Arial" w:cs="Arial"/>
        </w:rPr>
        <w:t>.</w:t>
      </w:r>
    </w:p>
    <w:p w14:paraId="3C80C998" w14:textId="77777777" w:rsidR="00CB4A61" w:rsidRPr="007D2AEC" w:rsidRDefault="00CB4A61">
      <w:pPr>
        <w:rPr>
          <w:rFonts w:ascii="Arial" w:hAnsi="Arial" w:cs="Arial"/>
        </w:rPr>
      </w:pPr>
      <w:r w:rsidRPr="007D2AEC">
        <w:rPr>
          <w:rFonts w:ascii="Arial" w:hAnsi="Arial" w:cs="Arial"/>
        </w:rPr>
        <w:t xml:space="preserve"> </w:t>
      </w:r>
    </w:p>
    <w:p w14:paraId="33C28DA2" w14:textId="77777777" w:rsidR="00CB4A61" w:rsidRPr="007D2AEC" w:rsidRDefault="00CB4A61">
      <w:pPr>
        <w:pStyle w:val="BodyText"/>
      </w:pPr>
      <w:r w:rsidRPr="007D2AEC">
        <w:t xml:space="preserve">5. Action upon receipt of a complaint </w:t>
      </w:r>
      <w:r w:rsidRPr="007D2AEC">
        <w:br/>
      </w:r>
    </w:p>
    <w:p w14:paraId="49C04948" w14:textId="77777777" w:rsidR="00CB4A61" w:rsidRPr="007D2AEC" w:rsidRDefault="00CB4A61">
      <w:pPr>
        <w:rPr>
          <w:rFonts w:ascii="Arial" w:hAnsi="Arial" w:cs="Arial"/>
        </w:rPr>
      </w:pPr>
      <w:r w:rsidRPr="007D2AEC">
        <w:rPr>
          <w:rFonts w:ascii="Arial" w:hAnsi="Arial" w:cs="Arial"/>
        </w:rPr>
        <w:t>Complaints m</w:t>
      </w:r>
      <w:r w:rsidR="00BA5E55">
        <w:rPr>
          <w:rFonts w:ascii="Arial" w:hAnsi="Arial" w:cs="Arial"/>
        </w:rPr>
        <w:t>ust be made in writing using the complaints template (appendix 1</w:t>
      </w:r>
      <w:proofErr w:type="gramStart"/>
      <w:r w:rsidR="00BA5E55">
        <w:rPr>
          <w:rFonts w:ascii="Arial" w:hAnsi="Arial" w:cs="Arial"/>
        </w:rPr>
        <w:t xml:space="preserve">) </w:t>
      </w:r>
      <w:r w:rsidRPr="007D2AEC">
        <w:rPr>
          <w:rFonts w:ascii="Arial" w:hAnsi="Arial" w:cs="Arial"/>
        </w:rPr>
        <w:t>:</w:t>
      </w:r>
      <w:proofErr w:type="gramEnd"/>
    </w:p>
    <w:p w14:paraId="70C8294B" w14:textId="77777777" w:rsidR="00CB4A61" w:rsidRPr="007D2AEC" w:rsidRDefault="00CB4A61">
      <w:pPr>
        <w:rPr>
          <w:rFonts w:ascii="Arial" w:hAnsi="Arial" w:cs="Arial"/>
        </w:rPr>
      </w:pPr>
    </w:p>
    <w:p w14:paraId="49E50FCA" w14:textId="77777777" w:rsidR="00CB4A61" w:rsidRDefault="00CB4A61" w:rsidP="00112D55">
      <w:pPr>
        <w:ind w:left="360" w:hanging="360"/>
        <w:rPr>
          <w:rFonts w:ascii="Arial" w:hAnsi="Arial" w:cs="Arial"/>
        </w:rPr>
      </w:pPr>
      <w:r w:rsidRPr="007D2AEC">
        <w:rPr>
          <w:rFonts w:ascii="Arial" w:hAnsi="Arial" w:cs="Arial"/>
        </w:rPr>
        <w:t xml:space="preserve">- </w:t>
      </w:r>
      <w:r w:rsidR="00112D55">
        <w:rPr>
          <w:rFonts w:ascii="Arial" w:hAnsi="Arial" w:cs="Arial"/>
        </w:rPr>
        <w:tab/>
      </w:r>
      <w:r w:rsidRPr="007D2AEC">
        <w:rPr>
          <w:rFonts w:ascii="Arial" w:hAnsi="Arial" w:cs="Arial"/>
        </w:rPr>
        <w:t xml:space="preserve">acknowledge in writing within the period of three working days beginning with the day on which the complaint was </w:t>
      </w:r>
      <w:r w:rsidR="00646998">
        <w:rPr>
          <w:rFonts w:ascii="Arial" w:hAnsi="Arial" w:cs="Arial"/>
        </w:rPr>
        <w:t>received</w:t>
      </w:r>
      <w:r w:rsidR="00BA5E55">
        <w:rPr>
          <w:rFonts w:ascii="Arial" w:hAnsi="Arial" w:cs="Arial"/>
        </w:rPr>
        <w:t xml:space="preserve"> at the practice</w:t>
      </w:r>
      <w:r w:rsidR="00646998">
        <w:rPr>
          <w:rFonts w:ascii="Arial" w:hAnsi="Arial" w:cs="Arial"/>
        </w:rPr>
        <w:t>.</w:t>
      </w:r>
    </w:p>
    <w:p w14:paraId="739BA7CC" w14:textId="77777777" w:rsidR="00112D55" w:rsidRDefault="00112D55">
      <w:pPr>
        <w:rPr>
          <w:rFonts w:ascii="Arial" w:hAnsi="Arial" w:cs="Arial"/>
        </w:rPr>
      </w:pPr>
    </w:p>
    <w:p w14:paraId="35814122" w14:textId="77777777" w:rsidR="00112D55" w:rsidRPr="007D2AEC" w:rsidRDefault="00112D55" w:rsidP="00112D55">
      <w:pPr>
        <w:ind w:left="360" w:hanging="360"/>
        <w:rPr>
          <w:rFonts w:ascii="Arial" w:hAnsi="Arial" w:cs="Arial"/>
        </w:rPr>
      </w:pPr>
      <w:r>
        <w:rPr>
          <w:rFonts w:ascii="Arial" w:hAnsi="Arial" w:cs="Arial"/>
        </w:rPr>
        <w:t xml:space="preserve">- </w:t>
      </w:r>
      <w:r>
        <w:rPr>
          <w:rFonts w:ascii="Arial" w:hAnsi="Arial" w:cs="Arial"/>
        </w:rPr>
        <w:tab/>
        <w:t>agree a timescale with the complainan</w:t>
      </w:r>
      <w:r w:rsidR="00C80488">
        <w:rPr>
          <w:rFonts w:ascii="Arial" w:hAnsi="Arial" w:cs="Arial"/>
        </w:rPr>
        <w:t>t for completion of the invest</w:t>
      </w:r>
      <w:r>
        <w:rPr>
          <w:rFonts w:ascii="Arial" w:hAnsi="Arial" w:cs="Arial"/>
        </w:rPr>
        <w:t>igation and provision of a full response.</w:t>
      </w:r>
    </w:p>
    <w:p w14:paraId="3AAC914A" w14:textId="77777777" w:rsidR="00CB4A61" w:rsidRPr="007D2AEC" w:rsidRDefault="00CB4A61">
      <w:pPr>
        <w:rPr>
          <w:rFonts w:ascii="Arial" w:hAnsi="Arial" w:cs="Arial"/>
        </w:rPr>
      </w:pPr>
    </w:p>
    <w:p w14:paraId="094E98DB" w14:textId="77777777" w:rsidR="00112D55" w:rsidRDefault="00CB4A61" w:rsidP="00112D55">
      <w:pPr>
        <w:numPr>
          <w:ilvl w:val="0"/>
          <w:numId w:val="4"/>
        </w:numPr>
        <w:rPr>
          <w:rFonts w:ascii="Arial" w:hAnsi="Arial" w:cs="Arial"/>
        </w:rPr>
      </w:pPr>
      <w:r w:rsidRPr="007D2AEC">
        <w:rPr>
          <w:rFonts w:ascii="Arial" w:hAnsi="Arial" w:cs="Arial"/>
        </w:rPr>
        <w:t>ensure the complaint is properly investigated</w:t>
      </w:r>
      <w:r w:rsidR="00112D55">
        <w:rPr>
          <w:rFonts w:ascii="Arial" w:hAnsi="Arial" w:cs="Arial"/>
        </w:rPr>
        <w:t>.</w:t>
      </w:r>
    </w:p>
    <w:p w14:paraId="274ABC49" w14:textId="77777777" w:rsidR="00112D55" w:rsidRDefault="00112D55" w:rsidP="00112D55">
      <w:pPr>
        <w:rPr>
          <w:rFonts w:ascii="Arial" w:hAnsi="Arial" w:cs="Arial"/>
        </w:rPr>
      </w:pPr>
    </w:p>
    <w:p w14:paraId="7926153B" w14:textId="77777777" w:rsidR="00112D55" w:rsidRDefault="00112D55" w:rsidP="00112D55">
      <w:pPr>
        <w:numPr>
          <w:ilvl w:val="0"/>
          <w:numId w:val="4"/>
        </w:numPr>
        <w:rPr>
          <w:rFonts w:ascii="Arial" w:hAnsi="Arial" w:cs="Arial"/>
        </w:rPr>
      </w:pPr>
      <w:r>
        <w:rPr>
          <w:rFonts w:ascii="Arial" w:hAnsi="Arial" w:cs="Arial"/>
        </w:rPr>
        <w:t>provide a full response by the agreed time limit or advise the complainant in writing of any changes to the timescale.</w:t>
      </w:r>
    </w:p>
    <w:p w14:paraId="45097B09" w14:textId="77777777" w:rsidR="00112D55" w:rsidRDefault="00112D55" w:rsidP="00112D55">
      <w:pPr>
        <w:rPr>
          <w:rFonts w:ascii="Arial" w:hAnsi="Arial" w:cs="Arial"/>
        </w:rPr>
      </w:pPr>
    </w:p>
    <w:p w14:paraId="17C1D2D3" w14:textId="77777777" w:rsidR="00CB4A61" w:rsidRPr="007D2AEC" w:rsidRDefault="00112D55" w:rsidP="00112D55">
      <w:pPr>
        <w:numPr>
          <w:ilvl w:val="0"/>
          <w:numId w:val="4"/>
        </w:numPr>
        <w:rPr>
          <w:rFonts w:ascii="Arial" w:hAnsi="Arial" w:cs="Arial"/>
        </w:rPr>
      </w:pPr>
      <w:r>
        <w:rPr>
          <w:rFonts w:ascii="Arial" w:hAnsi="Arial" w:cs="Arial"/>
        </w:rPr>
        <w:t>The full response will include information for the complainant an</w:t>
      </w:r>
      <w:r w:rsidR="00C80488">
        <w:rPr>
          <w:rFonts w:ascii="Arial" w:hAnsi="Arial" w:cs="Arial"/>
        </w:rPr>
        <w:t>d</w:t>
      </w:r>
      <w:r>
        <w:rPr>
          <w:rFonts w:ascii="Arial" w:hAnsi="Arial" w:cs="Arial"/>
        </w:rPr>
        <w:t xml:space="preserve"> what action to take if they are dissatis</w:t>
      </w:r>
      <w:r w:rsidR="00C80488">
        <w:rPr>
          <w:rFonts w:ascii="Arial" w:hAnsi="Arial" w:cs="Arial"/>
        </w:rPr>
        <w:t xml:space="preserve">fied with the response provided, including the provision of details relating to </w:t>
      </w:r>
      <w:r w:rsidR="005E7F1B">
        <w:rPr>
          <w:rFonts w:ascii="Arial" w:hAnsi="Arial" w:cs="Arial"/>
        </w:rPr>
        <w:t>NHS England</w:t>
      </w:r>
      <w:r w:rsidR="00C80488">
        <w:rPr>
          <w:rFonts w:ascii="Arial" w:hAnsi="Arial" w:cs="Arial"/>
        </w:rPr>
        <w:t xml:space="preserve"> and the Parliamentary and Health Service Ombudsman.</w:t>
      </w:r>
    </w:p>
    <w:p w14:paraId="01C1B83B" w14:textId="77777777" w:rsidR="00CB4A61" w:rsidRPr="007D2AEC" w:rsidRDefault="00CB4A61" w:rsidP="00592D59">
      <w:pPr>
        <w:rPr>
          <w:rFonts w:ascii="Arial" w:hAnsi="Arial" w:cs="Arial"/>
        </w:rPr>
      </w:pPr>
      <w:r w:rsidRPr="007D2AEC">
        <w:rPr>
          <w:rFonts w:ascii="Arial" w:hAnsi="Arial" w:cs="Arial"/>
        </w:rPr>
        <w:br/>
      </w:r>
    </w:p>
    <w:p w14:paraId="7FC55F29" w14:textId="77777777" w:rsidR="00CB4A61" w:rsidRPr="007D2AEC" w:rsidRDefault="00CB4A61">
      <w:pPr>
        <w:rPr>
          <w:rFonts w:ascii="Arial" w:hAnsi="Arial" w:cs="Arial"/>
          <w:b/>
          <w:bCs/>
        </w:rPr>
      </w:pPr>
      <w:r w:rsidRPr="007D2AEC">
        <w:rPr>
          <w:rFonts w:ascii="Arial" w:hAnsi="Arial" w:cs="Arial"/>
          <w:b/>
          <w:bCs/>
        </w:rPr>
        <w:lastRenderedPageBreak/>
        <w:t>6.  Review of complaints</w:t>
      </w:r>
    </w:p>
    <w:p w14:paraId="51E09CC9" w14:textId="77777777" w:rsidR="00CB4A61" w:rsidRPr="007D2AEC" w:rsidRDefault="00CB4A61">
      <w:pPr>
        <w:pStyle w:val="BodyText"/>
      </w:pPr>
    </w:p>
    <w:p w14:paraId="30EBA35C" w14:textId="77777777" w:rsidR="00CB4A61" w:rsidRPr="007D2AEC" w:rsidRDefault="00572E00">
      <w:pPr>
        <w:pStyle w:val="BodyText"/>
        <w:rPr>
          <w:b w:val="0"/>
          <w:bCs w:val="0"/>
        </w:rPr>
      </w:pPr>
      <w:r>
        <w:rPr>
          <w:b w:val="0"/>
          <w:bCs w:val="0"/>
        </w:rPr>
        <w:t>Complaints received by the P</w:t>
      </w:r>
      <w:r w:rsidR="00CB4A61" w:rsidRPr="007D2AEC">
        <w:rPr>
          <w:b w:val="0"/>
          <w:bCs w:val="0"/>
        </w:rPr>
        <w:t>ractice will be reviewed to ensure that learning points are shared</w:t>
      </w:r>
      <w:r>
        <w:rPr>
          <w:b w:val="0"/>
          <w:bCs w:val="0"/>
        </w:rPr>
        <w:t xml:space="preserve"> with the whole practice team.</w:t>
      </w:r>
    </w:p>
    <w:p w14:paraId="5AE6E02E" w14:textId="77777777" w:rsidR="00CB4A61" w:rsidRPr="007D2AEC" w:rsidRDefault="00CB4A61">
      <w:pPr>
        <w:pStyle w:val="BodyText"/>
        <w:rPr>
          <w:b w:val="0"/>
          <w:bCs w:val="0"/>
        </w:rPr>
      </w:pPr>
    </w:p>
    <w:p w14:paraId="663323CB" w14:textId="77777777" w:rsidR="00CB4A61" w:rsidRPr="007D2AEC" w:rsidRDefault="00CB4A61">
      <w:pPr>
        <w:pStyle w:val="BodyText"/>
      </w:pPr>
      <w:r w:rsidRPr="007D2AEC">
        <w:t>7. Confidentiality</w:t>
      </w:r>
      <w:r w:rsidRPr="007D2AEC">
        <w:br/>
      </w:r>
    </w:p>
    <w:p w14:paraId="52F10FD7" w14:textId="77777777" w:rsidR="00CB4A61" w:rsidRPr="007D2AEC" w:rsidRDefault="00CB4A61">
      <w:pPr>
        <w:rPr>
          <w:rFonts w:ascii="Arial" w:hAnsi="Arial" w:cs="Arial"/>
        </w:rPr>
      </w:pPr>
      <w:r w:rsidRPr="007D2AEC">
        <w:rPr>
          <w:rFonts w:ascii="Arial" w:hAnsi="Arial" w:cs="Arial"/>
        </w:rPr>
        <w:t>All complaints must be treated in the strictest confidence</w:t>
      </w:r>
      <w:r w:rsidRPr="007D2AEC">
        <w:rPr>
          <w:rFonts w:ascii="Arial" w:hAnsi="Arial" w:cs="Arial"/>
        </w:rPr>
        <w:br/>
      </w:r>
    </w:p>
    <w:p w14:paraId="04F996EE" w14:textId="77777777" w:rsidR="00CB4A61" w:rsidRPr="007D2AEC" w:rsidRDefault="00CB4A61">
      <w:pPr>
        <w:rPr>
          <w:rFonts w:ascii="Arial" w:hAnsi="Arial" w:cs="Arial"/>
        </w:rPr>
      </w:pPr>
      <w:r w:rsidRPr="007D2AEC">
        <w:rPr>
          <w:rFonts w:ascii="Arial" w:hAnsi="Arial" w:cs="Arial"/>
        </w:rPr>
        <w:t xml:space="preserve">Where the investigation of the complaint requires consideration of the patient's medical records, the </w:t>
      </w:r>
      <w:r w:rsidR="00572E00">
        <w:rPr>
          <w:rFonts w:ascii="Arial" w:hAnsi="Arial" w:cs="Arial"/>
        </w:rPr>
        <w:t>Practice Manager</w:t>
      </w:r>
      <w:r w:rsidRPr="007D2AEC">
        <w:rPr>
          <w:rFonts w:ascii="Arial" w:hAnsi="Arial" w:cs="Arial"/>
        </w:rPr>
        <w:t xml:space="preserve"> must inform the patient or person acting on his/her behalf if the investigation will involve disclosure of information contained in those records to a person other than the Practice or an employee of the </w:t>
      </w:r>
      <w:proofErr w:type="gramStart"/>
      <w:r w:rsidRPr="007D2AEC">
        <w:rPr>
          <w:rFonts w:ascii="Arial" w:hAnsi="Arial" w:cs="Arial"/>
        </w:rPr>
        <w:t>Practice</w:t>
      </w:r>
      <w:proofErr w:type="gramEnd"/>
    </w:p>
    <w:p w14:paraId="761FEA8B" w14:textId="77777777" w:rsidR="00CB4A61" w:rsidRPr="007D2AEC" w:rsidRDefault="00CB4A61">
      <w:pPr>
        <w:rPr>
          <w:rFonts w:ascii="Arial" w:hAnsi="Arial" w:cs="Arial"/>
        </w:rPr>
      </w:pPr>
    </w:p>
    <w:p w14:paraId="4175DEA4" w14:textId="77777777" w:rsidR="00CB4A61" w:rsidRPr="007D2AEC" w:rsidRDefault="00572E00">
      <w:pPr>
        <w:rPr>
          <w:rFonts w:ascii="Arial" w:hAnsi="Arial" w:cs="Arial"/>
        </w:rPr>
      </w:pPr>
      <w:r>
        <w:rPr>
          <w:rFonts w:ascii="Arial" w:hAnsi="Arial" w:cs="Arial"/>
        </w:rPr>
        <w:t>The P</w:t>
      </w:r>
      <w:r w:rsidR="00CB4A61" w:rsidRPr="007D2AEC">
        <w:rPr>
          <w:rFonts w:ascii="Arial" w:hAnsi="Arial" w:cs="Arial"/>
        </w:rPr>
        <w:t>ractice must keep a record of all complaints and copies of all correspondence relating to complaints, but such records must be kept separate from patients' medical records.</w:t>
      </w:r>
    </w:p>
    <w:p w14:paraId="61EB1510" w14:textId="77777777" w:rsidR="00CB4A61" w:rsidRPr="007D2AEC" w:rsidRDefault="00CB4A61">
      <w:pPr>
        <w:rPr>
          <w:rFonts w:ascii="Arial" w:hAnsi="Arial" w:cs="Arial"/>
          <w:b/>
          <w:bCs/>
        </w:rPr>
      </w:pPr>
    </w:p>
    <w:p w14:paraId="1293FEB3" w14:textId="77777777" w:rsidR="00CB4A61" w:rsidRDefault="00CB4A61">
      <w:pPr>
        <w:rPr>
          <w:rFonts w:ascii="Arial" w:hAnsi="Arial" w:cs="Arial"/>
        </w:rPr>
      </w:pPr>
    </w:p>
    <w:p w14:paraId="529EE47B" w14:textId="77777777" w:rsidR="00BA5E55" w:rsidRDefault="00BA5E55">
      <w:pPr>
        <w:rPr>
          <w:rFonts w:ascii="Arial" w:hAnsi="Arial" w:cs="Arial"/>
        </w:rPr>
      </w:pPr>
    </w:p>
    <w:p w14:paraId="34B01927" w14:textId="77777777" w:rsidR="00BA5E55" w:rsidRDefault="00BA5E55">
      <w:pPr>
        <w:rPr>
          <w:rFonts w:ascii="Arial" w:hAnsi="Arial" w:cs="Arial"/>
        </w:rPr>
      </w:pPr>
    </w:p>
    <w:p w14:paraId="62C1B82B" w14:textId="77777777" w:rsidR="00BA5E55" w:rsidRDefault="00BA5E55">
      <w:pPr>
        <w:rPr>
          <w:rFonts w:ascii="Arial" w:hAnsi="Arial" w:cs="Arial"/>
        </w:rPr>
      </w:pPr>
    </w:p>
    <w:p w14:paraId="3CC34301" w14:textId="77777777" w:rsidR="00BA5E55" w:rsidRDefault="00BA5E55">
      <w:pPr>
        <w:rPr>
          <w:rFonts w:ascii="Arial" w:hAnsi="Arial" w:cs="Arial"/>
        </w:rPr>
      </w:pPr>
    </w:p>
    <w:p w14:paraId="29EE6118" w14:textId="77777777" w:rsidR="00BA5E55" w:rsidRDefault="00BA5E55">
      <w:pPr>
        <w:rPr>
          <w:rFonts w:ascii="Arial" w:hAnsi="Arial" w:cs="Arial"/>
        </w:rPr>
      </w:pPr>
    </w:p>
    <w:p w14:paraId="390FA67E" w14:textId="77777777" w:rsidR="00BA5E55" w:rsidRDefault="00BA5E55">
      <w:pPr>
        <w:rPr>
          <w:rFonts w:ascii="Arial" w:hAnsi="Arial" w:cs="Arial"/>
        </w:rPr>
      </w:pPr>
    </w:p>
    <w:p w14:paraId="28730245" w14:textId="77777777" w:rsidR="00BA5E55" w:rsidRDefault="00BA5E55">
      <w:pPr>
        <w:rPr>
          <w:rFonts w:ascii="Arial" w:hAnsi="Arial" w:cs="Arial"/>
        </w:rPr>
      </w:pPr>
    </w:p>
    <w:p w14:paraId="5F2AEA61" w14:textId="77777777" w:rsidR="00BA5E55" w:rsidRDefault="00BA5E55">
      <w:pPr>
        <w:rPr>
          <w:rFonts w:ascii="Arial" w:hAnsi="Arial" w:cs="Arial"/>
        </w:rPr>
      </w:pPr>
    </w:p>
    <w:p w14:paraId="0C6E78DD" w14:textId="77777777" w:rsidR="00BA5E55" w:rsidRDefault="00BA5E55">
      <w:pPr>
        <w:rPr>
          <w:rFonts w:ascii="Arial" w:hAnsi="Arial" w:cs="Arial"/>
        </w:rPr>
      </w:pPr>
    </w:p>
    <w:p w14:paraId="051F5FCD" w14:textId="77777777" w:rsidR="00BA5E55" w:rsidRDefault="00BA5E55">
      <w:pPr>
        <w:rPr>
          <w:rFonts w:ascii="Arial" w:hAnsi="Arial" w:cs="Arial"/>
        </w:rPr>
      </w:pPr>
    </w:p>
    <w:p w14:paraId="1FAAE0B7" w14:textId="77777777" w:rsidR="00BA5E55" w:rsidRDefault="00BA5E55">
      <w:pPr>
        <w:rPr>
          <w:rFonts w:ascii="Arial" w:hAnsi="Arial" w:cs="Arial"/>
        </w:rPr>
      </w:pPr>
    </w:p>
    <w:p w14:paraId="797B8A85" w14:textId="77777777" w:rsidR="00BA5E55" w:rsidRDefault="00BA5E55">
      <w:pPr>
        <w:rPr>
          <w:rFonts w:ascii="Arial" w:hAnsi="Arial" w:cs="Arial"/>
        </w:rPr>
      </w:pPr>
    </w:p>
    <w:p w14:paraId="137DF972" w14:textId="77777777" w:rsidR="00BA5E55" w:rsidRDefault="00BA5E55">
      <w:pPr>
        <w:rPr>
          <w:rFonts w:ascii="Arial" w:hAnsi="Arial" w:cs="Arial"/>
        </w:rPr>
      </w:pPr>
    </w:p>
    <w:p w14:paraId="62D737E5" w14:textId="77777777" w:rsidR="00BA5E55" w:rsidRDefault="00BA5E55">
      <w:pPr>
        <w:rPr>
          <w:rFonts w:ascii="Arial" w:hAnsi="Arial" w:cs="Arial"/>
        </w:rPr>
      </w:pPr>
    </w:p>
    <w:p w14:paraId="75882FD8" w14:textId="77777777" w:rsidR="00BA5E55" w:rsidRDefault="00BA5E55">
      <w:pPr>
        <w:rPr>
          <w:rFonts w:ascii="Arial" w:hAnsi="Arial" w:cs="Arial"/>
        </w:rPr>
      </w:pPr>
    </w:p>
    <w:p w14:paraId="04A061A4" w14:textId="77777777" w:rsidR="00BA5E55" w:rsidRDefault="00BA5E55">
      <w:pPr>
        <w:rPr>
          <w:rFonts w:ascii="Arial" w:hAnsi="Arial" w:cs="Arial"/>
        </w:rPr>
      </w:pPr>
    </w:p>
    <w:p w14:paraId="17CE80E9" w14:textId="77777777" w:rsidR="00BA5E55" w:rsidRDefault="00BA5E55">
      <w:pPr>
        <w:rPr>
          <w:rFonts w:ascii="Arial" w:hAnsi="Arial" w:cs="Arial"/>
        </w:rPr>
      </w:pPr>
    </w:p>
    <w:p w14:paraId="68342430" w14:textId="77777777" w:rsidR="00BA5E55" w:rsidRDefault="00BA5E55">
      <w:pPr>
        <w:rPr>
          <w:rFonts w:ascii="Arial" w:hAnsi="Arial" w:cs="Arial"/>
        </w:rPr>
      </w:pPr>
    </w:p>
    <w:p w14:paraId="335D3276" w14:textId="77777777" w:rsidR="00BA5E55" w:rsidRDefault="00BA5E55">
      <w:pPr>
        <w:rPr>
          <w:rFonts w:ascii="Arial" w:hAnsi="Arial" w:cs="Arial"/>
        </w:rPr>
      </w:pPr>
    </w:p>
    <w:p w14:paraId="1965975C" w14:textId="77777777" w:rsidR="00BA5E55" w:rsidRDefault="00BA5E55">
      <w:pPr>
        <w:rPr>
          <w:rFonts w:ascii="Arial" w:hAnsi="Arial" w:cs="Arial"/>
        </w:rPr>
      </w:pPr>
    </w:p>
    <w:p w14:paraId="696C6AA1" w14:textId="77777777" w:rsidR="00BA5E55" w:rsidRDefault="00BA5E55">
      <w:pPr>
        <w:rPr>
          <w:rFonts w:ascii="Arial" w:hAnsi="Arial" w:cs="Arial"/>
        </w:rPr>
      </w:pPr>
    </w:p>
    <w:p w14:paraId="7F4383E4" w14:textId="77777777" w:rsidR="00BA5E55" w:rsidRDefault="00BA5E55">
      <w:pPr>
        <w:rPr>
          <w:rFonts w:ascii="Arial" w:hAnsi="Arial" w:cs="Arial"/>
        </w:rPr>
      </w:pPr>
    </w:p>
    <w:p w14:paraId="5C27C720" w14:textId="77777777" w:rsidR="00BA5E55" w:rsidRDefault="00BA5E55">
      <w:pPr>
        <w:rPr>
          <w:rFonts w:ascii="Arial" w:hAnsi="Arial" w:cs="Arial"/>
        </w:rPr>
      </w:pPr>
    </w:p>
    <w:p w14:paraId="7D0EF5DB" w14:textId="77777777" w:rsidR="00BA5E55" w:rsidRDefault="00BA5E55">
      <w:pPr>
        <w:rPr>
          <w:rFonts w:ascii="Arial" w:hAnsi="Arial" w:cs="Arial"/>
        </w:rPr>
      </w:pPr>
    </w:p>
    <w:p w14:paraId="41FACD97" w14:textId="77777777" w:rsidR="00BA5E55" w:rsidRDefault="00BA5E55">
      <w:pPr>
        <w:rPr>
          <w:rFonts w:ascii="Arial" w:hAnsi="Arial" w:cs="Arial"/>
        </w:rPr>
      </w:pPr>
    </w:p>
    <w:p w14:paraId="4DADFD96" w14:textId="77777777" w:rsidR="00BA5E55" w:rsidRDefault="00BA5E55">
      <w:pPr>
        <w:rPr>
          <w:rFonts w:ascii="Arial" w:hAnsi="Arial" w:cs="Arial"/>
        </w:rPr>
      </w:pPr>
    </w:p>
    <w:p w14:paraId="26E63444" w14:textId="77777777" w:rsidR="00BA5E55" w:rsidRDefault="00BA5E55">
      <w:pPr>
        <w:rPr>
          <w:rFonts w:ascii="Arial" w:hAnsi="Arial" w:cs="Arial"/>
        </w:rPr>
      </w:pPr>
    </w:p>
    <w:p w14:paraId="686FE732" w14:textId="77777777" w:rsidR="00BA5E55" w:rsidRDefault="00BA5E55">
      <w:pPr>
        <w:rPr>
          <w:rFonts w:ascii="Arial" w:hAnsi="Arial" w:cs="Arial"/>
        </w:rPr>
      </w:pPr>
    </w:p>
    <w:p w14:paraId="280568D8" w14:textId="77777777" w:rsidR="00BA5E55" w:rsidRDefault="00BA5E55">
      <w:pPr>
        <w:rPr>
          <w:rFonts w:ascii="Arial" w:hAnsi="Arial" w:cs="Arial"/>
        </w:rPr>
      </w:pPr>
    </w:p>
    <w:p w14:paraId="7293EDB9" w14:textId="77777777" w:rsidR="00BA5E55" w:rsidRDefault="00BA5E55">
      <w:pPr>
        <w:rPr>
          <w:rFonts w:ascii="Arial" w:hAnsi="Arial" w:cs="Arial"/>
        </w:rPr>
      </w:pPr>
    </w:p>
    <w:p w14:paraId="3013C872" w14:textId="77777777" w:rsidR="00BA5E55" w:rsidRDefault="00BA5E55">
      <w:pPr>
        <w:rPr>
          <w:rFonts w:ascii="Arial" w:hAnsi="Arial" w:cs="Arial"/>
        </w:rPr>
      </w:pPr>
    </w:p>
    <w:p w14:paraId="01FD892C" w14:textId="77777777" w:rsidR="00BA5E55" w:rsidRDefault="00BA5E55">
      <w:pPr>
        <w:rPr>
          <w:rFonts w:ascii="Arial" w:hAnsi="Arial" w:cs="Arial"/>
        </w:rPr>
      </w:pPr>
    </w:p>
    <w:p w14:paraId="76840298" w14:textId="44AFDABD" w:rsidR="00BA5E55" w:rsidRDefault="00BA5E55" w:rsidP="00BA5E55">
      <w:pPr>
        <w:spacing w:line="360" w:lineRule="auto"/>
        <w:rPr>
          <w:rFonts w:ascii="Arial" w:hAnsi="Arial" w:cs="Arial"/>
          <w:b/>
          <w:sz w:val="52"/>
          <w:szCs w:val="52"/>
        </w:rPr>
      </w:pPr>
      <w:r>
        <w:rPr>
          <w:rFonts w:ascii="Arial" w:hAnsi="Arial" w:cs="Arial"/>
          <w:b/>
          <w:sz w:val="52"/>
          <w:szCs w:val="52"/>
        </w:rPr>
        <w:lastRenderedPageBreak/>
        <w:t xml:space="preserve">Appendix 1: </w:t>
      </w:r>
    </w:p>
    <w:p w14:paraId="41648878" w14:textId="3A082E21" w:rsidR="00BA5E55" w:rsidRDefault="00BA5E55" w:rsidP="00BA5E55">
      <w:pPr>
        <w:spacing w:line="360" w:lineRule="auto"/>
        <w:rPr>
          <w:rFonts w:ascii="Arial" w:hAnsi="Arial" w:cs="Arial"/>
          <w:sz w:val="20"/>
          <w:szCs w:val="20"/>
        </w:rPr>
      </w:pPr>
      <w:r>
        <w:rPr>
          <w:rFonts w:cs="Arial"/>
        </w:rPr>
        <w:t xml:space="preserve">                                                              </w:t>
      </w:r>
      <w:proofErr w:type="spellStart"/>
      <w:r>
        <w:rPr>
          <w:rFonts w:ascii="Arial" w:hAnsi="Arial" w:cs="Arial"/>
          <w:sz w:val="20"/>
          <w:szCs w:val="20"/>
        </w:rPr>
        <w:t>BiIston</w:t>
      </w:r>
      <w:proofErr w:type="spellEnd"/>
      <w:r>
        <w:rPr>
          <w:rFonts w:ascii="Arial" w:hAnsi="Arial" w:cs="Arial"/>
          <w:sz w:val="20"/>
          <w:szCs w:val="20"/>
        </w:rPr>
        <w:t xml:space="preserve"> Heath Centre, </w:t>
      </w:r>
      <w:proofErr w:type="spellStart"/>
      <w:r>
        <w:rPr>
          <w:rFonts w:ascii="Arial" w:hAnsi="Arial" w:cs="Arial"/>
          <w:sz w:val="20"/>
          <w:szCs w:val="20"/>
        </w:rPr>
        <w:t>Prouds</w:t>
      </w:r>
      <w:proofErr w:type="spellEnd"/>
      <w:r>
        <w:rPr>
          <w:rFonts w:ascii="Arial" w:hAnsi="Arial" w:cs="Arial"/>
          <w:sz w:val="20"/>
          <w:szCs w:val="20"/>
        </w:rPr>
        <w:t xml:space="preserve"> Lane, Bilston, WV14 6PW</w:t>
      </w:r>
      <w:r w:rsidR="00D5255F">
        <w:rPr>
          <w:rFonts w:ascii="Arial" w:hAnsi="Arial" w:cs="Arial"/>
          <w:sz w:val="20"/>
          <w:szCs w:val="20"/>
        </w:rPr>
        <w:t xml:space="preserve">      </w:t>
      </w:r>
      <w:r>
        <w:rPr>
          <w:rFonts w:ascii="Arial" w:hAnsi="Arial" w:cs="Arial"/>
          <w:sz w:val="20"/>
          <w:szCs w:val="20"/>
        </w:rPr>
        <w:t xml:space="preserve"> </w:t>
      </w:r>
      <w:r w:rsidR="00D5255F">
        <w:rPr>
          <w:noProof/>
        </w:rPr>
        <w:drawing>
          <wp:inline distT="0" distB="0" distL="0" distR="0" wp14:anchorId="3D677816" wp14:editId="4576BDFB">
            <wp:extent cx="299418" cy="265430"/>
            <wp:effectExtent l="0" t="0" r="5715" b="1270"/>
            <wp:docPr id="3" name="Picture 2" descr="Location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cation p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216" cy="267910"/>
                    </a:xfrm>
                    <a:prstGeom prst="rect">
                      <a:avLst/>
                    </a:prstGeom>
                    <a:noFill/>
                    <a:ln>
                      <a:noFill/>
                    </a:ln>
                  </pic:spPr>
                </pic:pic>
              </a:graphicData>
            </a:graphic>
          </wp:inline>
        </w:drawing>
      </w:r>
    </w:p>
    <w:p w14:paraId="48D428C1" w14:textId="21FB6D5C" w:rsidR="00BA5E55" w:rsidRDefault="00BA5E55" w:rsidP="00BA5E55">
      <w:pPr>
        <w:spacing w:line="360" w:lineRule="auto"/>
        <w:jc w:val="center"/>
        <w:rPr>
          <w:rFonts w:ascii="Arial" w:hAnsi="Arial" w:cs="Arial"/>
          <w:sz w:val="20"/>
          <w:szCs w:val="20"/>
        </w:rPr>
      </w:pPr>
      <w:r>
        <w:rPr>
          <w:rFonts w:ascii="Arial" w:hAnsi="Arial" w:cs="Arial"/>
          <w:sz w:val="20"/>
          <w:szCs w:val="20"/>
        </w:rPr>
        <w:t xml:space="preserve">                                                                                                                               01902 405200</w:t>
      </w:r>
      <w:r w:rsidR="00D5255F">
        <w:rPr>
          <w:rFonts w:ascii="Arial" w:hAnsi="Arial" w:cs="Arial"/>
          <w:sz w:val="20"/>
          <w:szCs w:val="20"/>
        </w:rPr>
        <w:t xml:space="preserve">     </w:t>
      </w:r>
      <w:r w:rsidR="00D5255F">
        <w:rPr>
          <w:noProof/>
        </w:rPr>
        <w:drawing>
          <wp:inline distT="0" distB="0" distL="0" distR="0" wp14:anchorId="1D3ED54F" wp14:editId="66DE6A4C">
            <wp:extent cx="198755" cy="198755"/>
            <wp:effectExtent l="0" t="0" r="0" b="0"/>
            <wp:docPr id="2" name="Picture 1" descr="Tele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lephone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14:paraId="0E2C40B2" w14:textId="77777777" w:rsidR="00BA5E55" w:rsidRDefault="00BA5E55" w:rsidP="00BA5E55">
      <w:pPr>
        <w:spacing w:line="360" w:lineRule="auto"/>
        <w:jc w:val="center"/>
        <w:rPr>
          <w:rFonts w:ascii="Arial" w:hAnsi="Arial" w:cs="Arial"/>
          <w:sz w:val="20"/>
          <w:szCs w:val="20"/>
        </w:rPr>
      </w:pPr>
      <w:r>
        <w:rPr>
          <w:rFonts w:ascii="Arial" w:hAnsi="Arial" w:cs="Arial"/>
          <w:sz w:val="20"/>
          <w:szCs w:val="20"/>
        </w:rPr>
        <w:t xml:space="preserve">                                                                                                                               </w:t>
      </w:r>
    </w:p>
    <w:p w14:paraId="52BA9234" w14:textId="77777777" w:rsidR="00BA5E55" w:rsidRDefault="00BA5E55" w:rsidP="00BA5E55">
      <w:pPr>
        <w:jc w:val="center"/>
        <w:rPr>
          <w:rFonts w:ascii="Arial" w:hAnsi="Arial" w:cs="Arial"/>
          <w:b/>
        </w:rPr>
      </w:pPr>
      <w:bookmarkStart w:id="0" w:name="PeJBFF2blzV2B6d3rebs"/>
      <w:bookmarkStart w:id="1" w:name="dAQgwbt4hTwWsQkge4EA"/>
    </w:p>
    <w:p w14:paraId="5A87AECE" w14:textId="77777777" w:rsidR="00BA5E55" w:rsidRDefault="00BA5E55" w:rsidP="00BA5E55">
      <w:pPr>
        <w:jc w:val="center"/>
        <w:rPr>
          <w:rFonts w:ascii="Arial" w:hAnsi="Arial" w:cs="Arial"/>
          <w:b/>
          <w:sz w:val="36"/>
          <w:szCs w:val="36"/>
        </w:rPr>
      </w:pPr>
      <w:r>
        <w:rPr>
          <w:rFonts w:ascii="Arial" w:hAnsi="Arial" w:cs="Arial"/>
          <w:b/>
          <w:sz w:val="36"/>
          <w:szCs w:val="36"/>
        </w:rPr>
        <w:t xml:space="preserve">PATIENT COMPLAINT FORM </w:t>
      </w:r>
    </w:p>
    <w:p w14:paraId="2249ED7A" w14:textId="77777777" w:rsidR="00BA5E55" w:rsidRDefault="00BA5E55" w:rsidP="00BA5E55">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A5E55" w:rsidRPr="00651366" w14:paraId="0906D6B3" w14:textId="77777777" w:rsidTr="00651366">
        <w:tc>
          <w:tcPr>
            <w:tcW w:w="9242" w:type="dxa"/>
            <w:tcBorders>
              <w:top w:val="single" w:sz="4" w:space="0" w:color="auto"/>
              <w:left w:val="single" w:sz="4" w:space="0" w:color="auto"/>
              <w:bottom w:val="single" w:sz="4" w:space="0" w:color="auto"/>
              <w:right w:val="single" w:sz="4" w:space="0" w:color="auto"/>
            </w:tcBorders>
            <w:shd w:val="clear" w:color="auto" w:fill="auto"/>
          </w:tcPr>
          <w:bookmarkEnd w:id="0"/>
          <w:bookmarkEnd w:id="1"/>
          <w:p w14:paraId="09283698" w14:textId="77777777" w:rsidR="00BA5E55" w:rsidRPr="00651366" w:rsidRDefault="00BA5E55" w:rsidP="00651366">
            <w:pPr>
              <w:pStyle w:val="ListParagraph"/>
              <w:numPr>
                <w:ilvl w:val="0"/>
                <w:numId w:val="5"/>
              </w:numPr>
              <w:spacing w:line="276" w:lineRule="auto"/>
              <w:rPr>
                <w:rFonts w:ascii="Arial Narrow" w:eastAsia="Calibri" w:hAnsi="Arial Narrow" w:cs="Arial"/>
                <w:b/>
                <w:sz w:val="28"/>
                <w:szCs w:val="28"/>
              </w:rPr>
            </w:pPr>
            <w:r w:rsidRPr="00651366">
              <w:rPr>
                <w:rFonts w:ascii="Arial Narrow" w:eastAsia="Calibri" w:hAnsi="Arial Narrow" w:cs="Arial"/>
                <w:b/>
                <w:sz w:val="28"/>
                <w:szCs w:val="28"/>
              </w:rPr>
              <w:t>Please describe in one or two sentences the issues that have led to this complaint. This will help us to understand the key problems that you have experienced.</w:t>
            </w:r>
          </w:p>
          <w:p w14:paraId="66C30D74" w14:textId="77777777" w:rsidR="00BA5E55" w:rsidRPr="00651366" w:rsidRDefault="00BA5E55" w:rsidP="00651366">
            <w:pPr>
              <w:spacing w:line="276" w:lineRule="auto"/>
              <w:rPr>
                <w:rFonts w:ascii="Arial" w:eastAsia="Calibri" w:hAnsi="Arial" w:cs="Arial"/>
              </w:rPr>
            </w:pPr>
          </w:p>
          <w:p w14:paraId="63E809BC" w14:textId="77777777" w:rsidR="00BA5E55" w:rsidRPr="00651366" w:rsidRDefault="00BA5E55" w:rsidP="00651366">
            <w:pPr>
              <w:spacing w:line="276" w:lineRule="auto"/>
              <w:rPr>
                <w:rFonts w:ascii="Arial" w:eastAsia="Calibri" w:hAnsi="Arial" w:cs="Arial"/>
                <w:sz w:val="22"/>
                <w:szCs w:val="22"/>
              </w:rPr>
            </w:pPr>
          </w:p>
          <w:p w14:paraId="57CA4F08" w14:textId="77777777" w:rsidR="00BA5E55" w:rsidRPr="00651366" w:rsidRDefault="00BA5E55" w:rsidP="00651366">
            <w:pPr>
              <w:spacing w:line="276" w:lineRule="auto"/>
              <w:rPr>
                <w:rFonts w:ascii="Arial" w:eastAsia="Calibri" w:hAnsi="Arial" w:cs="Arial"/>
                <w:sz w:val="22"/>
                <w:szCs w:val="22"/>
              </w:rPr>
            </w:pPr>
          </w:p>
          <w:p w14:paraId="0746C8AA" w14:textId="77777777" w:rsidR="00BA5E55" w:rsidRPr="00651366" w:rsidRDefault="00BA5E55" w:rsidP="00651366">
            <w:pPr>
              <w:spacing w:line="276" w:lineRule="auto"/>
              <w:rPr>
                <w:rFonts w:ascii="Arial" w:eastAsia="Calibri" w:hAnsi="Arial" w:cs="Arial"/>
                <w:sz w:val="22"/>
                <w:szCs w:val="22"/>
              </w:rPr>
            </w:pPr>
          </w:p>
          <w:p w14:paraId="418CE4AB" w14:textId="77777777" w:rsidR="00BA5E55" w:rsidRPr="00651366" w:rsidRDefault="00BA5E55" w:rsidP="00651366">
            <w:pPr>
              <w:spacing w:line="276" w:lineRule="auto"/>
              <w:rPr>
                <w:rFonts w:ascii="Arial" w:eastAsia="Calibri" w:hAnsi="Arial" w:cs="Arial"/>
                <w:sz w:val="22"/>
                <w:szCs w:val="22"/>
              </w:rPr>
            </w:pPr>
          </w:p>
          <w:p w14:paraId="552D55D4" w14:textId="77777777" w:rsidR="00BA5E55" w:rsidRPr="00651366" w:rsidRDefault="00BA5E55" w:rsidP="00651366">
            <w:pPr>
              <w:spacing w:line="276" w:lineRule="auto"/>
              <w:rPr>
                <w:rFonts w:ascii="Arial" w:eastAsia="Calibri" w:hAnsi="Arial" w:cs="Arial"/>
                <w:sz w:val="22"/>
                <w:szCs w:val="22"/>
              </w:rPr>
            </w:pPr>
          </w:p>
          <w:p w14:paraId="47427A76" w14:textId="77777777" w:rsidR="00BA5E55" w:rsidRPr="00651366" w:rsidRDefault="00BA5E55" w:rsidP="00651366">
            <w:pPr>
              <w:spacing w:line="276" w:lineRule="auto"/>
              <w:rPr>
                <w:rFonts w:ascii="Arial" w:eastAsia="Calibri" w:hAnsi="Arial" w:cs="Arial"/>
                <w:sz w:val="22"/>
                <w:szCs w:val="22"/>
              </w:rPr>
            </w:pPr>
          </w:p>
          <w:p w14:paraId="5C60CF8A" w14:textId="77777777" w:rsidR="00BA5E55" w:rsidRPr="00651366" w:rsidRDefault="00BA5E55" w:rsidP="00651366">
            <w:pPr>
              <w:spacing w:line="276" w:lineRule="auto"/>
              <w:rPr>
                <w:rFonts w:ascii="Arial" w:eastAsia="Calibri" w:hAnsi="Arial" w:cs="Arial"/>
                <w:sz w:val="22"/>
                <w:szCs w:val="22"/>
              </w:rPr>
            </w:pPr>
          </w:p>
        </w:tc>
      </w:tr>
      <w:tr w:rsidR="00BA5E55" w:rsidRPr="00651366" w14:paraId="7B7BCE04" w14:textId="77777777" w:rsidTr="00651366">
        <w:tc>
          <w:tcPr>
            <w:tcW w:w="9242" w:type="dxa"/>
            <w:tcBorders>
              <w:top w:val="single" w:sz="4" w:space="0" w:color="auto"/>
              <w:left w:val="single" w:sz="4" w:space="0" w:color="auto"/>
              <w:bottom w:val="single" w:sz="4" w:space="0" w:color="auto"/>
              <w:right w:val="single" w:sz="4" w:space="0" w:color="auto"/>
            </w:tcBorders>
            <w:shd w:val="clear" w:color="auto" w:fill="auto"/>
          </w:tcPr>
          <w:p w14:paraId="66674447" w14:textId="77777777" w:rsidR="00BA5E55" w:rsidRPr="00651366" w:rsidRDefault="00BA5E55" w:rsidP="00651366">
            <w:pPr>
              <w:pStyle w:val="ListParagraph"/>
              <w:numPr>
                <w:ilvl w:val="0"/>
                <w:numId w:val="5"/>
              </w:numPr>
              <w:spacing w:line="276" w:lineRule="auto"/>
              <w:rPr>
                <w:rFonts w:ascii="Arial Narrow" w:eastAsia="Calibri" w:hAnsi="Arial Narrow" w:cs="Arial"/>
                <w:b/>
                <w:sz w:val="28"/>
                <w:szCs w:val="28"/>
              </w:rPr>
            </w:pPr>
            <w:r w:rsidRPr="00651366">
              <w:rPr>
                <w:rFonts w:ascii="Arial Narrow" w:eastAsia="Calibri" w:hAnsi="Arial Narrow" w:cs="Arial"/>
                <w:b/>
                <w:sz w:val="28"/>
                <w:szCs w:val="28"/>
              </w:rPr>
              <w:t>Has this problem occurred previously?</w:t>
            </w:r>
          </w:p>
          <w:p w14:paraId="22B33AED" w14:textId="77777777" w:rsidR="00BA5E55" w:rsidRPr="00651366" w:rsidRDefault="00BA5E55" w:rsidP="00651366">
            <w:pPr>
              <w:spacing w:line="276" w:lineRule="auto"/>
              <w:ind w:left="360"/>
              <w:rPr>
                <w:rFonts w:ascii="Arial Narrow" w:eastAsia="Calibri" w:hAnsi="Arial Narrow" w:cs="Arial"/>
                <w:b/>
                <w:sz w:val="28"/>
                <w:szCs w:val="28"/>
              </w:rPr>
            </w:pPr>
          </w:p>
          <w:p w14:paraId="50E8557C" w14:textId="77777777" w:rsidR="00BA5E55" w:rsidRPr="00651366" w:rsidRDefault="00BA5E55" w:rsidP="00651366">
            <w:pPr>
              <w:spacing w:line="276" w:lineRule="auto"/>
              <w:ind w:left="360"/>
              <w:rPr>
                <w:rFonts w:ascii="Arial Narrow" w:eastAsia="Calibri" w:hAnsi="Arial Narrow" w:cs="Arial"/>
                <w:b/>
                <w:sz w:val="28"/>
                <w:szCs w:val="28"/>
              </w:rPr>
            </w:pPr>
          </w:p>
          <w:p w14:paraId="7C246982" w14:textId="77777777" w:rsidR="00BA5E55" w:rsidRPr="00651366" w:rsidRDefault="00BA5E55" w:rsidP="00651366">
            <w:pPr>
              <w:spacing w:line="276" w:lineRule="auto"/>
              <w:ind w:left="360"/>
              <w:rPr>
                <w:rFonts w:ascii="Arial Narrow" w:eastAsia="Calibri" w:hAnsi="Arial Narrow" w:cs="Arial"/>
                <w:b/>
                <w:sz w:val="28"/>
                <w:szCs w:val="28"/>
              </w:rPr>
            </w:pPr>
          </w:p>
          <w:p w14:paraId="1BF09CE9" w14:textId="77777777" w:rsidR="00BA5E55" w:rsidRPr="00651366" w:rsidRDefault="00BA5E55" w:rsidP="00651366">
            <w:pPr>
              <w:spacing w:line="276" w:lineRule="auto"/>
              <w:ind w:left="360"/>
              <w:rPr>
                <w:rFonts w:ascii="Arial Narrow" w:eastAsia="Calibri" w:hAnsi="Arial Narrow" w:cs="Arial"/>
                <w:b/>
                <w:sz w:val="28"/>
                <w:szCs w:val="28"/>
              </w:rPr>
            </w:pPr>
          </w:p>
          <w:p w14:paraId="78C053B5" w14:textId="77777777" w:rsidR="00BA5E55" w:rsidRPr="00651366" w:rsidRDefault="00BA5E55" w:rsidP="00651366">
            <w:pPr>
              <w:spacing w:line="276" w:lineRule="auto"/>
              <w:ind w:left="360"/>
              <w:rPr>
                <w:rFonts w:ascii="Arial Narrow" w:eastAsia="Calibri" w:hAnsi="Arial Narrow" w:cs="Arial"/>
                <w:b/>
                <w:sz w:val="28"/>
                <w:szCs w:val="28"/>
              </w:rPr>
            </w:pPr>
          </w:p>
          <w:p w14:paraId="05584862" w14:textId="77777777" w:rsidR="00BA5E55" w:rsidRPr="00651366" w:rsidRDefault="00BA5E55" w:rsidP="00651366">
            <w:pPr>
              <w:spacing w:line="276" w:lineRule="auto"/>
              <w:ind w:left="360"/>
              <w:rPr>
                <w:rFonts w:ascii="Arial Narrow" w:eastAsia="Calibri" w:hAnsi="Arial Narrow" w:cs="Arial"/>
                <w:b/>
                <w:sz w:val="28"/>
                <w:szCs w:val="28"/>
              </w:rPr>
            </w:pPr>
          </w:p>
          <w:p w14:paraId="26DD945F" w14:textId="77777777" w:rsidR="00BA5E55" w:rsidRPr="00651366" w:rsidRDefault="00BA5E55" w:rsidP="00651366">
            <w:pPr>
              <w:spacing w:line="276" w:lineRule="auto"/>
              <w:ind w:left="360"/>
              <w:rPr>
                <w:rFonts w:ascii="Arial Narrow" w:eastAsia="Calibri" w:hAnsi="Arial Narrow" w:cs="Arial"/>
                <w:b/>
                <w:sz w:val="28"/>
                <w:szCs w:val="28"/>
              </w:rPr>
            </w:pPr>
          </w:p>
          <w:p w14:paraId="1D91BFE7" w14:textId="77777777" w:rsidR="00BA5E55" w:rsidRPr="00651366" w:rsidRDefault="00BA5E55" w:rsidP="00651366">
            <w:pPr>
              <w:spacing w:line="276" w:lineRule="auto"/>
              <w:ind w:left="360"/>
              <w:rPr>
                <w:rFonts w:ascii="Arial Narrow" w:eastAsia="Calibri" w:hAnsi="Arial Narrow" w:cs="Arial"/>
                <w:b/>
                <w:sz w:val="28"/>
                <w:szCs w:val="28"/>
              </w:rPr>
            </w:pPr>
          </w:p>
        </w:tc>
      </w:tr>
      <w:tr w:rsidR="00BA5E55" w:rsidRPr="00651366" w14:paraId="01B01E0A" w14:textId="77777777" w:rsidTr="00651366">
        <w:tc>
          <w:tcPr>
            <w:tcW w:w="9242" w:type="dxa"/>
            <w:tcBorders>
              <w:top w:val="single" w:sz="4" w:space="0" w:color="auto"/>
              <w:left w:val="single" w:sz="4" w:space="0" w:color="auto"/>
              <w:bottom w:val="single" w:sz="4" w:space="0" w:color="auto"/>
              <w:right w:val="single" w:sz="4" w:space="0" w:color="auto"/>
            </w:tcBorders>
            <w:shd w:val="clear" w:color="auto" w:fill="auto"/>
          </w:tcPr>
          <w:p w14:paraId="579B6C22" w14:textId="77777777" w:rsidR="00BA5E55" w:rsidRPr="00651366" w:rsidRDefault="00BA5E55" w:rsidP="00651366">
            <w:pPr>
              <w:pStyle w:val="ListParagraph"/>
              <w:numPr>
                <w:ilvl w:val="0"/>
                <w:numId w:val="5"/>
              </w:numPr>
              <w:spacing w:line="276" w:lineRule="auto"/>
              <w:rPr>
                <w:rFonts w:ascii="Arial Narrow" w:eastAsia="Calibri" w:hAnsi="Arial Narrow" w:cs="Arial"/>
                <w:b/>
                <w:sz w:val="28"/>
                <w:szCs w:val="28"/>
              </w:rPr>
            </w:pPr>
            <w:r w:rsidRPr="00651366">
              <w:rPr>
                <w:rFonts w:ascii="Arial Narrow" w:eastAsia="Calibri" w:hAnsi="Arial Narrow" w:cs="Arial"/>
                <w:b/>
                <w:sz w:val="28"/>
                <w:szCs w:val="28"/>
              </w:rPr>
              <w:t xml:space="preserve">Please can you identify where the issue may have arisen? </w:t>
            </w:r>
          </w:p>
          <w:p w14:paraId="009037C9" w14:textId="77777777" w:rsidR="00BA5E55" w:rsidRPr="00651366" w:rsidRDefault="00BA5E55" w:rsidP="00651366">
            <w:pPr>
              <w:pStyle w:val="ListParagraph"/>
              <w:spacing w:line="276" w:lineRule="auto"/>
              <w:rPr>
                <w:rFonts w:ascii="Arial Narrow" w:eastAsia="Calibri" w:hAnsi="Arial Narrow" w:cs="Arial"/>
                <w:b/>
                <w:sz w:val="28"/>
                <w:szCs w:val="28"/>
              </w:rPr>
            </w:pPr>
            <w:r w:rsidRPr="00651366">
              <w:rPr>
                <w:rFonts w:ascii="Arial Narrow" w:eastAsia="Calibri" w:hAnsi="Arial Narrow" w:cs="Arial"/>
                <w:b/>
                <w:sz w:val="28"/>
                <w:szCs w:val="28"/>
              </w:rPr>
              <w:t xml:space="preserve">For example, did this happen </w:t>
            </w:r>
            <w:proofErr w:type="gramStart"/>
            <w:r w:rsidRPr="00651366">
              <w:rPr>
                <w:rFonts w:ascii="Arial Narrow" w:eastAsia="Calibri" w:hAnsi="Arial Narrow" w:cs="Arial"/>
                <w:b/>
                <w:sz w:val="28"/>
                <w:szCs w:val="28"/>
              </w:rPr>
              <w:t>as a result of</w:t>
            </w:r>
            <w:proofErr w:type="gramEnd"/>
            <w:r w:rsidRPr="00651366">
              <w:rPr>
                <w:rFonts w:ascii="Arial Narrow" w:eastAsia="Calibri" w:hAnsi="Arial Narrow" w:cs="Arial"/>
                <w:b/>
                <w:sz w:val="28"/>
                <w:szCs w:val="28"/>
              </w:rPr>
              <w:t xml:space="preserve"> conflict, a problem with communication within the surgery, etc.</w:t>
            </w:r>
          </w:p>
          <w:p w14:paraId="37B8CEEB" w14:textId="77777777" w:rsidR="00BA5E55" w:rsidRPr="00651366" w:rsidRDefault="00BA5E55" w:rsidP="00651366">
            <w:pPr>
              <w:pStyle w:val="ListParagraph"/>
              <w:spacing w:line="276" w:lineRule="auto"/>
              <w:rPr>
                <w:rFonts w:ascii="Arial Narrow" w:eastAsia="Calibri" w:hAnsi="Arial Narrow" w:cs="Arial"/>
                <w:b/>
                <w:sz w:val="28"/>
                <w:szCs w:val="28"/>
              </w:rPr>
            </w:pPr>
          </w:p>
          <w:p w14:paraId="47E6F05A" w14:textId="77777777" w:rsidR="00BA5E55" w:rsidRPr="00651366" w:rsidRDefault="00BA5E55" w:rsidP="00651366">
            <w:pPr>
              <w:pStyle w:val="ListParagraph"/>
              <w:spacing w:line="276" w:lineRule="auto"/>
              <w:rPr>
                <w:rFonts w:ascii="Arial Narrow" w:eastAsia="Calibri" w:hAnsi="Arial Narrow" w:cs="Arial"/>
                <w:b/>
                <w:sz w:val="28"/>
                <w:szCs w:val="28"/>
              </w:rPr>
            </w:pPr>
          </w:p>
          <w:p w14:paraId="019F8FFB" w14:textId="77777777" w:rsidR="00BA5E55" w:rsidRPr="00651366" w:rsidRDefault="00BA5E55" w:rsidP="00651366">
            <w:pPr>
              <w:pStyle w:val="ListParagraph"/>
              <w:spacing w:line="276" w:lineRule="auto"/>
              <w:rPr>
                <w:rFonts w:ascii="Arial Narrow" w:eastAsia="Calibri" w:hAnsi="Arial Narrow" w:cs="Arial"/>
                <w:b/>
                <w:sz w:val="28"/>
                <w:szCs w:val="28"/>
              </w:rPr>
            </w:pPr>
          </w:p>
          <w:p w14:paraId="61633725" w14:textId="77777777" w:rsidR="00BA5E55" w:rsidRPr="00651366" w:rsidRDefault="00BA5E55" w:rsidP="00651366">
            <w:pPr>
              <w:pStyle w:val="ListParagraph"/>
              <w:spacing w:line="276" w:lineRule="auto"/>
              <w:rPr>
                <w:rFonts w:ascii="Arial Narrow" w:eastAsia="Calibri" w:hAnsi="Arial Narrow" w:cs="Arial"/>
                <w:b/>
                <w:sz w:val="28"/>
                <w:szCs w:val="28"/>
              </w:rPr>
            </w:pPr>
          </w:p>
          <w:p w14:paraId="364771AA" w14:textId="77777777" w:rsidR="00BA5E55" w:rsidRPr="00651366" w:rsidRDefault="00BA5E55" w:rsidP="00651366">
            <w:pPr>
              <w:pStyle w:val="ListParagraph"/>
              <w:spacing w:line="276" w:lineRule="auto"/>
              <w:rPr>
                <w:rFonts w:ascii="Arial Narrow" w:eastAsia="Calibri" w:hAnsi="Arial Narrow" w:cs="Arial"/>
                <w:b/>
                <w:sz w:val="28"/>
                <w:szCs w:val="28"/>
              </w:rPr>
            </w:pPr>
          </w:p>
          <w:p w14:paraId="6DE06949" w14:textId="77777777" w:rsidR="00BA5E55" w:rsidRPr="00651366" w:rsidRDefault="00BA5E55" w:rsidP="00651366">
            <w:pPr>
              <w:pStyle w:val="ListParagraph"/>
              <w:spacing w:line="276" w:lineRule="auto"/>
              <w:rPr>
                <w:rFonts w:ascii="Arial Narrow" w:eastAsia="Calibri" w:hAnsi="Arial Narrow" w:cs="Arial"/>
                <w:b/>
                <w:sz w:val="28"/>
                <w:szCs w:val="28"/>
              </w:rPr>
            </w:pPr>
          </w:p>
          <w:p w14:paraId="55341040" w14:textId="77777777" w:rsidR="00BA5E55" w:rsidRPr="00651366" w:rsidRDefault="00BA5E55" w:rsidP="00651366">
            <w:pPr>
              <w:pStyle w:val="ListParagraph"/>
              <w:spacing w:line="276" w:lineRule="auto"/>
              <w:rPr>
                <w:rFonts w:ascii="Arial Narrow" w:eastAsia="Calibri" w:hAnsi="Arial Narrow" w:cs="Arial"/>
                <w:b/>
                <w:sz w:val="28"/>
                <w:szCs w:val="28"/>
              </w:rPr>
            </w:pPr>
          </w:p>
          <w:p w14:paraId="49605578" w14:textId="77777777" w:rsidR="00BA5E55" w:rsidRPr="00651366" w:rsidRDefault="00BA5E55" w:rsidP="00651366">
            <w:pPr>
              <w:pStyle w:val="ListParagraph"/>
              <w:numPr>
                <w:ilvl w:val="0"/>
                <w:numId w:val="5"/>
              </w:numPr>
              <w:spacing w:line="276" w:lineRule="auto"/>
              <w:rPr>
                <w:rFonts w:ascii="Arial Narrow" w:eastAsia="Calibri" w:hAnsi="Arial Narrow" w:cs="Arial"/>
                <w:b/>
                <w:sz w:val="28"/>
                <w:szCs w:val="28"/>
              </w:rPr>
            </w:pPr>
            <w:r w:rsidRPr="00651366">
              <w:rPr>
                <w:rFonts w:ascii="Arial Narrow" w:eastAsia="Calibri" w:hAnsi="Arial Narrow" w:cs="Arial"/>
                <w:b/>
                <w:sz w:val="28"/>
                <w:szCs w:val="28"/>
              </w:rPr>
              <w:lastRenderedPageBreak/>
              <w:t xml:space="preserve">Are you looking for specific outcome from this complaint? </w:t>
            </w:r>
          </w:p>
          <w:p w14:paraId="0FBBBDDB" w14:textId="77777777" w:rsidR="00BA5E55" w:rsidRPr="00651366" w:rsidRDefault="00BA5E55" w:rsidP="00651366">
            <w:pPr>
              <w:pStyle w:val="ListParagraph"/>
              <w:spacing w:line="276" w:lineRule="auto"/>
              <w:rPr>
                <w:rFonts w:ascii="Arial Narrow" w:eastAsia="Calibri" w:hAnsi="Arial Narrow" w:cs="Arial"/>
                <w:b/>
                <w:sz w:val="28"/>
                <w:szCs w:val="28"/>
              </w:rPr>
            </w:pPr>
            <w:r w:rsidRPr="00651366">
              <w:rPr>
                <w:rFonts w:ascii="Arial Narrow" w:eastAsia="Calibri" w:hAnsi="Arial Narrow" w:cs="Arial"/>
                <w:b/>
                <w:sz w:val="28"/>
                <w:szCs w:val="28"/>
              </w:rPr>
              <w:t>Common outcomes that help us improve our service include training, improved communication, looking at ways to work differently, or by simply apologizing where your experience has not been as you had wished.</w:t>
            </w:r>
          </w:p>
          <w:p w14:paraId="306F2532" w14:textId="77777777" w:rsidR="00BA5E55" w:rsidRPr="00651366" w:rsidRDefault="00BA5E55" w:rsidP="00651366">
            <w:pPr>
              <w:pStyle w:val="ListParagraph"/>
              <w:spacing w:line="276" w:lineRule="auto"/>
              <w:rPr>
                <w:rFonts w:ascii="Arial Narrow" w:eastAsia="Calibri" w:hAnsi="Arial Narrow" w:cs="Arial"/>
                <w:b/>
                <w:sz w:val="28"/>
                <w:szCs w:val="28"/>
              </w:rPr>
            </w:pPr>
          </w:p>
          <w:p w14:paraId="32F2B034" w14:textId="77777777" w:rsidR="00BA5E55" w:rsidRPr="00651366" w:rsidRDefault="00BA5E55" w:rsidP="00651366">
            <w:pPr>
              <w:pStyle w:val="ListParagraph"/>
              <w:spacing w:line="276" w:lineRule="auto"/>
              <w:rPr>
                <w:rFonts w:ascii="Arial Narrow" w:eastAsia="Calibri" w:hAnsi="Arial Narrow" w:cs="Arial"/>
                <w:b/>
                <w:sz w:val="28"/>
                <w:szCs w:val="28"/>
              </w:rPr>
            </w:pPr>
          </w:p>
          <w:p w14:paraId="235E87D8" w14:textId="77777777" w:rsidR="00BA5E55" w:rsidRPr="00651366" w:rsidRDefault="00BA5E55" w:rsidP="00651366">
            <w:pPr>
              <w:pStyle w:val="ListParagraph"/>
              <w:spacing w:line="276" w:lineRule="auto"/>
              <w:rPr>
                <w:rFonts w:ascii="Arial Narrow" w:eastAsia="Calibri" w:hAnsi="Arial Narrow" w:cs="Arial"/>
                <w:b/>
                <w:sz w:val="28"/>
                <w:szCs w:val="28"/>
              </w:rPr>
            </w:pPr>
          </w:p>
          <w:p w14:paraId="7C8E31D9" w14:textId="77777777" w:rsidR="00BA5E55" w:rsidRPr="00651366" w:rsidRDefault="00BA5E55" w:rsidP="00651366">
            <w:pPr>
              <w:pStyle w:val="ListParagraph"/>
              <w:spacing w:line="276" w:lineRule="auto"/>
              <w:rPr>
                <w:rFonts w:ascii="Arial Narrow" w:eastAsia="Calibri" w:hAnsi="Arial Narrow" w:cs="Arial"/>
                <w:b/>
                <w:sz w:val="28"/>
                <w:szCs w:val="28"/>
              </w:rPr>
            </w:pPr>
          </w:p>
          <w:p w14:paraId="761B3D80" w14:textId="77777777" w:rsidR="00BA5E55" w:rsidRPr="00651366" w:rsidRDefault="00BA5E55" w:rsidP="00651366">
            <w:pPr>
              <w:pStyle w:val="ListParagraph"/>
              <w:spacing w:line="276" w:lineRule="auto"/>
              <w:rPr>
                <w:rFonts w:ascii="Arial Narrow" w:eastAsia="Calibri" w:hAnsi="Arial Narrow" w:cs="Arial"/>
                <w:b/>
                <w:sz w:val="28"/>
                <w:szCs w:val="28"/>
              </w:rPr>
            </w:pPr>
          </w:p>
          <w:p w14:paraId="0E135874" w14:textId="77777777" w:rsidR="00BA5E55" w:rsidRPr="00651366" w:rsidRDefault="00BA5E55" w:rsidP="00651366">
            <w:pPr>
              <w:pStyle w:val="ListParagraph"/>
              <w:spacing w:line="276" w:lineRule="auto"/>
              <w:rPr>
                <w:rFonts w:ascii="Arial Narrow" w:eastAsia="Calibri" w:hAnsi="Arial Narrow" w:cs="Arial"/>
                <w:b/>
                <w:sz w:val="28"/>
                <w:szCs w:val="28"/>
              </w:rPr>
            </w:pPr>
          </w:p>
          <w:p w14:paraId="173524D9" w14:textId="77777777" w:rsidR="00BA5E55" w:rsidRPr="00651366" w:rsidRDefault="00BA5E55" w:rsidP="00651366">
            <w:pPr>
              <w:pStyle w:val="ListParagraph"/>
              <w:spacing w:line="276" w:lineRule="auto"/>
              <w:rPr>
                <w:rFonts w:ascii="Arial Narrow" w:eastAsia="Calibri" w:hAnsi="Arial Narrow" w:cs="Arial"/>
                <w:b/>
                <w:sz w:val="28"/>
                <w:szCs w:val="28"/>
              </w:rPr>
            </w:pPr>
          </w:p>
          <w:p w14:paraId="6CD34FFA" w14:textId="77777777" w:rsidR="00BA5E55" w:rsidRPr="00651366" w:rsidRDefault="00BA5E55" w:rsidP="00651366">
            <w:pPr>
              <w:pStyle w:val="ListParagraph"/>
              <w:spacing w:line="276" w:lineRule="auto"/>
              <w:rPr>
                <w:rFonts w:ascii="Arial Narrow" w:eastAsia="Calibri" w:hAnsi="Arial Narrow" w:cs="Arial"/>
                <w:b/>
                <w:sz w:val="28"/>
                <w:szCs w:val="28"/>
              </w:rPr>
            </w:pPr>
          </w:p>
        </w:tc>
      </w:tr>
      <w:tr w:rsidR="00BA5E55" w:rsidRPr="00651366" w14:paraId="3EBB1265" w14:textId="77777777" w:rsidTr="00651366">
        <w:tc>
          <w:tcPr>
            <w:tcW w:w="9242" w:type="dxa"/>
            <w:tcBorders>
              <w:top w:val="single" w:sz="4" w:space="0" w:color="auto"/>
              <w:left w:val="single" w:sz="4" w:space="0" w:color="auto"/>
              <w:bottom w:val="single" w:sz="4" w:space="0" w:color="auto"/>
              <w:right w:val="single" w:sz="4" w:space="0" w:color="auto"/>
            </w:tcBorders>
            <w:shd w:val="clear" w:color="auto" w:fill="auto"/>
          </w:tcPr>
          <w:p w14:paraId="5C7D0E9E" w14:textId="77777777" w:rsidR="00BA5E55" w:rsidRPr="00651366" w:rsidRDefault="00BA5E55" w:rsidP="00651366">
            <w:pPr>
              <w:pStyle w:val="ListParagraph"/>
              <w:numPr>
                <w:ilvl w:val="0"/>
                <w:numId w:val="5"/>
              </w:numPr>
              <w:spacing w:line="276" w:lineRule="auto"/>
              <w:rPr>
                <w:rFonts w:ascii="Arial Narrow" w:eastAsia="Calibri" w:hAnsi="Arial Narrow" w:cs="Arial"/>
                <w:b/>
                <w:sz w:val="28"/>
                <w:szCs w:val="28"/>
              </w:rPr>
            </w:pPr>
            <w:r w:rsidRPr="00651366">
              <w:rPr>
                <w:rFonts w:ascii="Arial Narrow" w:eastAsia="Calibri" w:hAnsi="Arial Narrow" w:cs="Arial"/>
                <w:b/>
                <w:sz w:val="28"/>
                <w:szCs w:val="28"/>
              </w:rPr>
              <w:lastRenderedPageBreak/>
              <w:t>We would like to review this complaint as part of our complaints procedure to ensure our systems are as efficient as we can make them.</w:t>
            </w:r>
          </w:p>
          <w:p w14:paraId="44A6AAF4" w14:textId="77777777" w:rsidR="00BA5E55" w:rsidRPr="00651366" w:rsidRDefault="00BA5E55" w:rsidP="00651366">
            <w:pPr>
              <w:spacing w:line="276" w:lineRule="auto"/>
              <w:ind w:left="360"/>
              <w:rPr>
                <w:rFonts w:ascii="Arial Narrow" w:eastAsia="Calibri" w:hAnsi="Arial Narrow" w:cs="Arial"/>
                <w:b/>
                <w:sz w:val="28"/>
                <w:szCs w:val="28"/>
              </w:rPr>
            </w:pPr>
            <w:r w:rsidRPr="00651366">
              <w:rPr>
                <w:rFonts w:ascii="Arial Narrow" w:eastAsia="Calibri" w:hAnsi="Arial Narrow" w:cs="Arial"/>
                <w:b/>
                <w:sz w:val="28"/>
                <w:szCs w:val="28"/>
              </w:rPr>
              <w:t xml:space="preserve">     Are you happy for us to review things going forward?</w:t>
            </w:r>
          </w:p>
          <w:p w14:paraId="48F91E2B" w14:textId="77777777" w:rsidR="00BA5E55" w:rsidRPr="00651366" w:rsidRDefault="00BA5E55" w:rsidP="00651366">
            <w:pPr>
              <w:pStyle w:val="ListParagraph"/>
              <w:spacing w:line="276" w:lineRule="auto"/>
              <w:rPr>
                <w:rFonts w:ascii="Arial Narrow" w:eastAsia="Calibri" w:hAnsi="Arial Narrow" w:cs="Arial"/>
                <w:b/>
                <w:sz w:val="28"/>
                <w:szCs w:val="28"/>
              </w:rPr>
            </w:pPr>
          </w:p>
          <w:p w14:paraId="1807350F" w14:textId="77777777" w:rsidR="00BA5E55" w:rsidRPr="00651366" w:rsidRDefault="00BA5E55" w:rsidP="00651366">
            <w:pPr>
              <w:pStyle w:val="ListParagraph"/>
              <w:spacing w:line="276" w:lineRule="auto"/>
              <w:rPr>
                <w:rFonts w:ascii="Arial Narrow" w:eastAsia="Calibri" w:hAnsi="Arial Narrow" w:cs="Arial"/>
                <w:b/>
                <w:sz w:val="28"/>
                <w:szCs w:val="28"/>
              </w:rPr>
            </w:pPr>
          </w:p>
          <w:p w14:paraId="678B4754" w14:textId="77777777" w:rsidR="00BA5E55" w:rsidRPr="00651366" w:rsidRDefault="00BA5E55" w:rsidP="00651366">
            <w:pPr>
              <w:pStyle w:val="ListParagraph"/>
              <w:spacing w:line="276" w:lineRule="auto"/>
              <w:rPr>
                <w:rFonts w:ascii="Arial Narrow" w:eastAsia="Calibri" w:hAnsi="Arial Narrow" w:cs="Arial"/>
                <w:b/>
                <w:sz w:val="28"/>
                <w:szCs w:val="28"/>
              </w:rPr>
            </w:pPr>
          </w:p>
          <w:p w14:paraId="653C5B46" w14:textId="77777777" w:rsidR="00BA5E55" w:rsidRPr="00651366" w:rsidRDefault="00BA5E55" w:rsidP="00651366">
            <w:pPr>
              <w:pStyle w:val="ListParagraph"/>
              <w:spacing w:line="276" w:lineRule="auto"/>
              <w:rPr>
                <w:rFonts w:ascii="Arial Narrow" w:eastAsia="Calibri" w:hAnsi="Arial Narrow" w:cs="Arial"/>
                <w:b/>
                <w:sz w:val="28"/>
                <w:szCs w:val="28"/>
              </w:rPr>
            </w:pPr>
          </w:p>
          <w:p w14:paraId="57866CA3" w14:textId="77777777" w:rsidR="00BA5E55" w:rsidRPr="00651366" w:rsidRDefault="00BA5E55" w:rsidP="00651366">
            <w:pPr>
              <w:pStyle w:val="ListParagraph"/>
              <w:spacing w:line="276" w:lineRule="auto"/>
              <w:rPr>
                <w:rFonts w:ascii="Arial Narrow" w:eastAsia="Calibri" w:hAnsi="Arial Narrow" w:cs="Arial"/>
                <w:b/>
                <w:sz w:val="28"/>
                <w:szCs w:val="28"/>
              </w:rPr>
            </w:pPr>
          </w:p>
          <w:p w14:paraId="5B028BBF" w14:textId="77777777" w:rsidR="00BA5E55" w:rsidRPr="00651366" w:rsidRDefault="00BA5E55" w:rsidP="00651366">
            <w:pPr>
              <w:pStyle w:val="ListParagraph"/>
              <w:spacing w:line="276" w:lineRule="auto"/>
              <w:rPr>
                <w:rFonts w:ascii="Arial Narrow" w:eastAsia="Calibri" w:hAnsi="Arial Narrow" w:cs="Arial"/>
                <w:b/>
                <w:sz w:val="28"/>
                <w:szCs w:val="28"/>
              </w:rPr>
            </w:pPr>
          </w:p>
          <w:p w14:paraId="0BB7F2C2" w14:textId="77777777" w:rsidR="00BA5E55" w:rsidRPr="00651366" w:rsidRDefault="00BA5E55" w:rsidP="00651366">
            <w:pPr>
              <w:pStyle w:val="ListParagraph"/>
              <w:spacing w:line="276" w:lineRule="auto"/>
              <w:rPr>
                <w:rFonts w:ascii="Arial Narrow" w:eastAsia="Calibri" w:hAnsi="Arial Narrow" w:cs="Arial"/>
                <w:b/>
                <w:sz w:val="28"/>
                <w:szCs w:val="28"/>
              </w:rPr>
            </w:pPr>
          </w:p>
          <w:p w14:paraId="2AE8C42F" w14:textId="77777777" w:rsidR="00BA5E55" w:rsidRPr="00651366" w:rsidRDefault="00BA5E55" w:rsidP="00651366">
            <w:pPr>
              <w:pStyle w:val="ListParagraph"/>
              <w:spacing w:line="276" w:lineRule="auto"/>
              <w:rPr>
                <w:rFonts w:ascii="Arial Narrow" w:eastAsia="Calibri" w:hAnsi="Arial Narrow" w:cs="Arial"/>
                <w:b/>
                <w:sz w:val="28"/>
                <w:szCs w:val="28"/>
              </w:rPr>
            </w:pPr>
          </w:p>
        </w:tc>
      </w:tr>
      <w:tr w:rsidR="00BA5E55" w:rsidRPr="00651366" w14:paraId="40064FE7" w14:textId="77777777" w:rsidTr="00651366">
        <w:tc>
          <w:tcPr>
            <w:tcW w:w="9242" w:type="dxa"/>
            <w:tcBorders>
              <w:top w:val="single" w:sz="4" w:space="0" w:color="auto"/>
              <w:left w:val="single" w:sz="4" w:space="0" w:color="auto"/>
              <w:bottom w:val="single" w:sz="4" w:space="0" w:color="auto"/>
              <w:right w:val="single" w:sz="4" w:space="0" w:color="auto"/>
            </w:tcBorders>
            <w:shd w:val="clear" w:color="auto" w:fill="auto"/>
          </w:tcPr>
          <w:p w14:paraId="29BD85EF" w14:textId="77777777" w:rsidR="00BA5E55" w:rsidRPr="00651366" w:rsidRDefault="00BA5E55" w:rsidP="00651366">
            <w:pPr>
              <w:spacing w:line="276" w:lineRule="auto"/>
              <w:rPr>
                <w:rFonts w:ascii="Arial Narrow" w:eastAsia="Calibri" w:hAnsi="Arial Narrow" w:cs="Arial"/>
                <w:b/>
                <w:sz w:val="28"/>
                <w:szCs w:val="28"/>
              </w:rPr>
            </w:pPr>
          </w:p>
          <w:p w14:paraId="66C7E21C" w14:textId="77777777" w:rsidR="00BA5E55" w:rsidRPr="00651366" w:rsidRDefault="00BA5E55" w:rsidP="00651366">
            <w:pPr>
              <w:spacing w:line="276" w:lineRule="auto"/>
              <w:rPr>
                <w:rFonts w:ascii="Arial Narrow" w:eastAsia="Calibri" w:hAnsi="Arial Narrow" w:cs="Arial"/>
                <w:b/>
                <w:sz w:val="28"/>
                <w:szCs w:val="28"/>
              </w:rPr>
            </w:pPr>
            <w:r w:rsidRPr="00651366">
              <w:rPr>
                <w:rFonts w:ascii="Arial Narrow" w:eastAsia="Calibri" w:hAnsi="Arial Narrow" w:cs="Arial"/>
                <w:b/>
                <w:sz w:val="28"/>
                <w:szCs w:val="28"/>
              </w:rPr>
              <w:t>Thank you for completing this form, please sign &amp; date below.</w:t>
            </w:r>
          </w:p>
          <w:p w14:paraId="1D3A4688" w14:textId="77777777" w:rsidR="00BA5E55" w:rsidRPr="00651366" w:rsidRDefault="00BA5E55" w:rsidP="00651366">
            <w:pPr>
              <w:spacing w:line="276" w:lineRule="auto"/>
              <w:rPr>
                <w:rFonts w:ascii="Arial Narrow" w:eastAsia="Calibri" w:hAnsi="Arial Narrow" w:cs="Arial"/>
                <w:b/>
                <w:sz w:val="28"/>
                <w:szCs w:val="28"/>
              </w:rPr>
            </w:pPr>
          </w:p>
          <w:p w14:paraId="5FB09AA2" w14:textId="77777777" w:rsidR="00BA5E55" w:rsidRPr="00651366" w:rsidRDefault="00BA5E55" w:rsidP="00651366">
            <w:pPr>
              <w:spacing w:line="276" w:lineRule="auto"/>
              <w:rPr>
                <w:rFonts w:ascii="Arial Narrow" w:eastAsia="Calibri" w:hAnsi="Arial Narrow" w:cs="Arial"/>
                <w:b/>
                <w:sz w:val="28"/>
                <w:szCs w:val="28"/>
              </w:rPr>
            </w:pPr>
          </w:p>
          <w:p w14:paraId="152920C8" w14:textId="77777777" w:rsidR="00BA5E55" w:rsidRPr="00651366" w:rsidRDefault="00BA5E55" w:rsidP="00651366">
            <w:pPr>
              <w:spacing w:line="276" w:lineRule="auto"/>
              <w:rPr>
                <w:rFonts w:ascii="Arial Narrow" w:eastAsia="Calibri" w:hAnsi="Arial Narrow" w:cs="Arial"/>
                <w:b/>
                <w:sz w:val="28"/>
                <w:szCs w:val="28"/>
              </w:rPr>
            </w:pPr>
            <w:r w:rsidRPr="00651366">
              <w:rPr>
                <w:rFonts w:ascii="Arial Narrow" w:eastAsia="Calibri" w:hAnsi="Arial Narrow" w:cs="Arial"/>
                <w:b/>
                <w:sz w:val="28"/>
                <w:szCs w:val="28"/>
              </w:rPr>
              <w:t>Signed……………………………………………………………….… Dated………………….</w:t>
            </w:r>
          </w:p>
          <w:p w14:paraId="65DB49A8" w14:textId="77777777" w:rsidR="00BA5E55" w:rsidRPr="00651366" w:rsidRDefault="0040780E" w:rsidP="00651366">
            <w:pPr>
              <w:spacing w:line="276" w:lineRule="auto"/>
              <w:rPr>
                <w:rFonts w:ascii="Arial Narrow" w:eastAsia="Calibri" w:hAnsi="Arial Narrow" w:cs="Arial"/>
                <w:b/>
                <w:sz w:val="28"/>
                <w:szCs w:val="28"/>
              </w:rPr>
            </w:pPr>
            <w:r>
              <w:rPr>
                <w:rFonts w:ascii="Arial Narrow" w:eastAsia="Calibri" w:hAnsi="Arial Narrow" w:cs="Arial"/>
                <w:b/>
                <w:sz w:val="28"/>
                <w:szCs w:val="28"/>
              </w:rPr>
              <w:t>Patient Name …………………………………………….  Patient DOB …………………</w:t>
            </w:r>
            <w:proofErr w:type="gramStart"/>
            <w:r>
              <w:rPr>
                <w:rFonts w:ascii="Arial Narrow" w:eastAsia="Calibri" w:hAnsi="Arial Narrow" w:cs="Arial"/>
                <w:b/>
                <w:sz w:val="28"/>
                <w:szCs w:val="28"/>
              </w:rPr>
              <w:t>…..</w:t>
            </w:r>
            <w:proofErr w:type="gramEnd"/>
          </w:p>
          <w:p w14:paraId="28A5AA4B" w14:textId="77777777" w:rsidR="00BA5E55" w:rsidRPr="00651366" w:rsidRDefault="00BA5E55" w:rsidP="00651366">
            <w:pPr>
              <w:spacing w:line="276" w:lineRule="auto"/>
              <w:rPr>
                <w:rFonts w:ascii="Arial Narrow" w:eastAsia="Calibri" w:hAnsi="Arial Narrow" w:cs="Arial"/>
                <w:b/>
                <w:sz w:val="28"/>
                <w:szCs w:val="28"/>
              </w:rPr>
            </w:pPr>
          </w:p>
          <w:p w14:paraId="7682C72D" w14:textId="77777777" w:rsidR="00BA5E55" w:rsidRPr="00651366" w:rsidRDefault="00BA5E55" w:rsidP="00651366">
            <w:pPr>
              <w:spacing w:line="276" w:lineRule="auto"/>
              <w:rPr>
                <w:rFonts w:ascii="Arial Narrow" w:eastAsia="Calibri" w:hAnsi="Arial Narrow" w:cs="Arial"/>
                <w:b/>
                <w:sz w:val="28"/>
                <w:szCs w:val="28"/>
              </w:rPr>
            </w:pPr>
            <w:r w:rsidRPr="00651366">
              <w:rPr>
                <w:rFonts w:ascii="Arial Narrow" w:eastAsia="Calibri" w:hAnsi="Arial Narrow" w:cs="Arial"/>
                <w:b/>
                <w:sz w:val="28"/>
                <w:szCs w:val="28"/>
              </w:rPr>
              <w:t>We will respond as soon as we have completed a full review of your complaint &amp; comments.</w:t>
            </w:r>
          </w:p>
          <w:p w14:paraId="121FF193" w14:textId="77777777" w:rsidR="00BA5E55" w:rsidRPr="00651366" w:rsidRDefault="00BA5E55" w:rsidP="00651366">
            <w:pPr>
              <w:spacing w:line="276" w:lineRule="auto"/>
              <w:rPr>
                <w:rFonts w:ascii="Arial Narrow" w:eastAsia="Calibri" w:hAnsi="Arial Narrow" w:cs="Arial"/>
                <w:b/>
                <w:sz w:val="16"/>
                <w:szCs w:val="16"/>
              </w:rPr>
            </w:pPr>
          </w:p>
          <w:p w14:paraId="6E83615A" w14:textId="77777777" w:rsidR="00BA5E55" w:rsidRPr="00651366" w:rsidRDefault="00BA5E55" w:rsidP="00651366">
            <w:pPr>
              <w:spacing w:line="276" w:lineRule="auto"/>
              <w:rPr>
                <w:rFonts w:ascii="Arial Narrow" w:eastAsia="Calibri" w:hAnsi="Arial Narrow" w:cs="Arial"/>
                <w:b/>
                <w:sz w:val="28"/>
                <w:szCs w:val="28"/>
              </w:rPr>
            </w:pPr>
            <w:r w:rsidRPr="00651366">
              <w:rPr>
                <w:rFonts w:ascii="Arial Narrow" w:eastAsia="Calibri" w:hAnsi="Arial Narrow" w:cs="Arial"/>
                <w:b/>
                <w:sz w:val="28"/>
                <w:szCs w:val="28"/>
              </w:rPr>
              <w:t>From Practice Manager Jenna Biddulph &amp; Bilston Family Practice Clinical Team</w:t>
            </w:r>
          </w:p>
          <w:p w14:paraId="413AA871" w14:textId="77777777" w:rsidR="00BA5E55" w:rsidRPr="00651366" w:rsidRDefault="00BA5E55" w:rsidP="00651366">
            <w:pPr>
              <w:spacing w:line="276" w:lineRule="auto"/>
              <w:rPr>
                <w:rFonts w:ascii="Arial Narrow" w:eastAsia="Calibri" w:hAnsi="Arial Narrow" w:cs="Arial"/>
                <w:b/>
                <w:sz w:val="28"/>
                <w:szCs w:val="28"/>
              </w:rPr>
            </w:pPr>
          </w:p>
          <w:p w14:paraId="025CBC83" w14:textId="77777777" w:rsidR="00BA5E55" w:rsidRPr="00651366" w:rsidRDefault="00BA5E55" w:rsidP="00651366">
            <w:pPr>
              <w:spacing w:line="276" w:lineRule="auto"/>
              <w:rPr>
                <w:rFonts w:ascii="Arial Narrow" w:eastAsia="Calibri" w:hAnsi="Arial Narrow" w:cs="Arial"/>
                <w:b/>
                <w:sz w:val="28"/>
                <w:szCs w:val="28"/>
              </w:rPr>
            </w:pPr>
          </w:p>
          <w:p w14:paraId="3AB8AFAD" w14:textId="77777777" w:rsidR="00BA5E55" w:rsidRPr="00651366" w:rsidRDefault="00BA5E55" w:rsidP="00651366">
            <w:pPr>
              <w:spacing w:line="276" w:lineRule="auto"/>
              <w:rPr>
                <w:rFonts w:ascii="Arial Narrow" w:eastAsia="Calibri" w:hAnsi="Arial Narrow" w:cs="Arial"/>
                <w:b/>
                <w:sz w:val="28"/>
                <w:szCs w:val="28"/>
              </w:rPr>
            </w:pPr>
            <w:r w:rsidRPr="00651366">
              <w:rPr>
                <w:rFonts w:ascii="Arial Narrow" w:eastAsia="Calibri" w:hAnsi="Arial Narrow" w:cs="Arial"/>
                <w:b/>
                <w:sz w:val="28"/>
                <w:szCs w:val="28"/>
              </w:rPr>
              <w:t>Signed……………………………………………………………….… Dated………………….</w:t>
            </w:r>
          </w:p>
          <w:p w14:paraId="5A3861A1" w14:textId="77777777" w:rsidR="00BA5E55" w:rsidRPr="00651366" w:rsidRDefault="00BA5E55" w:rsidP="00651366">
            <w:pPr>
              <w:spacing w:line="276" w:lineRule="auto"/>
              <w:rPr>
                <w:rFonts w:ascii="Arial Narrow" w:eastAsia="Calibri" w:hAnsi="Arial Narrow" w:cs="Arial"/>
                <w:b/>
                <w:sz w:val="28"/>
                <w:szCs w:val="28"/>
              </w:rPr>
            </w:pPr>
          </w:p>
        </w:tc>
      </w:tr>
      <w:tr w:rsidR="00BA5E55" w:rsidRPr="00651366" w14:paraId="5F781C06" w14:textId="77777777" w:rsidTr="00651366">
        <w:tc>
          <w:tcPr>
            <w:tcW w:w="9242" w:type="dxa"/>
            <w:tcBorders>
              <w:top w:val="single" w:sz="4" w:space="0" w:color="auto"/>
              <w:left w:val="single" w:sz="4" w:space="0" w:color="auto"/>
              <w:bottom w:val="single" w:sz="4" w:space="0" w:color="auto"/>
              <w:right w:val="single" w:sz="4" w:space="0" w:color="auto"/>
            </w:tcBorders>
            <w:shd w:val="clear" w:color="auto" w:fill="auto"/>
          </w:tcPr>
          <w:p w14:paraId="4D3438C5" w14:textId="77777777" w:rsidR="00BA5E55" w:rsidRPr="00651366" w:rsidRDefault="00BA5E55" w:rsidP="00651366">
            <w:pPr>
              <w:spacing w:line="276" w:lineRule="auto"/>
              <w:rPr>
                <w:rFonts w:ascii="Arial Narrow" w:eastAsia="Calibri" w:hAnsi="Arial Narrow" w:cs="Arial"/>
                <w:b/>
                <w:sz w:val="28"/>
                <w:szCs w:val="28"/>
              </w:rPr>
            </w:pPr>
            <w:r w:rsidRPr="00651366">
              <w:rPr>
                <w:rFonts w:ascii="Arial Narrow" w:eastAsia="Calibri" w:hAnsi="Arial Narrow" w:cs="Arial"/>
                <w:b/>
                <w:sz w:val="28"/>
                <w:szCs w:val="28"/>
              </w:rPr>
              <w:lastRenderedPageBreak/>
              <w:t>Outcome / Resolution / Lessons Learnt:</w:t>
            </w:r>
          </w:p>
          <w:p w14:paraId="6772ADF6" w14:textId="77777777" w:rsidR="00BA5E55" w:rsidRPr="00651366" w:rsidRDefault="00BA5E55" w:rsidP="00651366">
            <w:pPr>
              <w:spacing w:line="276" w:lineRule="auto"/>
              <w:rPr>
                <w:rFonts w:ascii="Arial Narrow" w:eastAsia="Calibri" w:hAnsi="Arial Narrow" w:cs="Arial"/>
                <w:b/>
                <w:sz w:val="28"/>
                <w:szCs w:val="28"/>
              </w:rPr>
            </w:pPr>
          </w:p>
          <w:p w14:paraId="3588B2C0" w14:textId="77777777" w:rsidR="00BA5E55" w:rsidRPr="00651366" w:rsidRDefault="00BA5E55" w:rsidP="00651366">
            <w:pPr>
              <w:spacing w:line="276" w:lineRule="auto"/>
              <w:rPr>
                <w:rFonts w:ascii="Arial Narrow" w:eastAsia="Calibri" w:hAnsi="Arial Narrow" w:cs="Arial"/>
                <w:b/>
                <w:sz w:val="28"/>
                <w:szCs w:val="28"/>
              </w:rPr>
            </w:pPr>
          </w:p>
          <w:p w14:paraId="583E374E" w14:textId="77777777" w:rsidR="00BA5E55" w:rsidRPr="00651366" w:rsidRDefault="00BA5E55" w:rsidP="00651366">
            <w:pPr>
              <w:spacing w:line="276" w:lineRule="auto"/>
              <w:rPr>
                <w:rFonts w:ascii="Arial Narrow" w:eastAsia="Calibri" w:hAnsi="Arial Narrow" w:cs="Arial"/>
                <w:b/>
                <w:sz w:val="28"/>
                <w:szCs w:val="28"/>
              </w:rPr>
            </w:pPr>
          </w:p>
          <w:p w14:paraId="65DC9715" w14:textId="77777777" w:rsidR="00BA5E55" w:rsidRPr="00651366" w:rsidRDefault="00BA5E55" w:rsidP="00651366">
            <w:pPr>
              <w:spacing w:line="276" w:lineRule="auto"/>
              <w:rPr>
                <w:rFonts w:ascii="Arial Narrow" w:eastAsia="Calibri" w:hAnsi="Arial Narrow" w:cs="Arial"/>
                <w:b/>
                <w:sz w:val="28"/>
                <w:szCs w:val="28"/>
              </w:rPr>
            </w:pPr>
          </w:p>
          <w:p w14:paraId="5A9CE21C" w14:textId="77777777" w:rsidR="00BA5E55" w:rsidRPr="00651366" w:rsidRDefault="00BA5E55" w:rsidP="00651366">
            <w:pPr>
              <w:spacing w:line="276" w:lineRule="auto"/>
              <w:rPr>
                <w:rFonts w:ascii="Arial Narrow" w:eastAsia="Calibri" w:hAnsi="Arial Narrow" w:cs="Arial"/>
                <w:b/>
                <w:sz w:val="28"/>
                <w:szCs w:val="28"/>
              </w:rPr>
            </w:pPr>
          </w:p>
          <w:p w14:paraId="4F9B3213" w14:textId="77777777" w:rsidR="00BA5E55" w:rsidRPr="00651366" w:rsidRDefault="00BA5E55" w:rsidP="00651366">
            <w:pPr>
              <w:spacing w:line="276" w:lineRule="auto"/>
              <w:rPr>
                <w:rFonts w:ascii="Arial Narrow" w:eastAsia="Calibri" w:hAnsi="Arial Narrow" w:cs="Arial"/>
                <w:b/>
                <w:sz w:val="28"/>
                <w:szCs w:val="28"/>
              </w:rPr>
            </w:pPr>
          </w:p>
          <w:p w14:paraId="0FDCDDF2" w14:textId="77777777" w:rsidR="00BA5E55" w:rsidRPr="00651366" w:rsidRDefault="00BA5E55" w:rsidP="00651366">
            <w:pPr>
              <w:spacing w:line="276" w:lineRule="auto"/>
              <w:rPr>
                <w:rFonts w:ascii="Arial Narrow" w:eastAsia="Calibri" w:hAnsi="Arial Narrow" w:cs="Arial"/>
                <w:b/>
                <w:sz w:val="28"/>
                <w:szCs w:val="28"/>
              </w:rPr>
            </w:pPr>
          </w:p>
          <w:p w14:paraId="273B34A1" w14:textId="77777777" w:rsidR="00BA5E55" w:rsidRPr="00651366" w:rsidRDefault="00BA5E55" w:rsidP="00651366">
            <w:pPr>
              <w:spacing w:line="276" w:lineRule="auto"/>
              <w:rPr>
                <w:rFonts w:ascii="Arial Narrow" w:eastAsia="Calibri" w:hAnsi="Arial Narrow" w:cs="Arial"/>
                <w:b/>
                <w:sz w:val="28"/>
                <w:szCs w:val="28"/>
              </w:rPr>
            </w:pPr>
          </w:p>
          <w:p w14:paraId="255EC24E" w14:textId="77777777" w:rsidR="00BA5E55" w:rsidRPr="00651366" w:rsidRDefault="00BA5E55" w:rsidP="00651366">
            <w:pPr>
              <w:spacing w:line="276" w:lineRule="auto"/>
              <w:rPr>
                <w:rFonts w:ascii="Arial Narrow" w:eastAsia="Calibri" w:hAnsi="Arial Narrow" w:cs="Arial"/>
                <w:b/>
                <w:sz w:val="28"/>
                <w:szCs w:val="28"/>
              </w:rPr>
            </w:pPr>
          </w:p>
          <w:p w14:paraId="3F50FE8E" w14:textId="77777777" w:rsidR="00BA5E55" w:rsidRPr="00651366" w:rsidRDefault="00BA5E55" w:rsidP="00651366">
            <w:pPr>
              <w:spacing w:line="276" w:lineRule="auto"/>
              <w:rPr>
                <w:rFonts w:ascii="Arial Narrow" w:eastAsia="Calibri" w:hAnsi="Arial Narrow" w:cs="Arial"/>
                <w:b/>
                <w:sz w:val="28"/>
                <w:szCs w:val="28"/>
              </w:rPr>
            </w:pPr>
          </w:p>
          <w:p w14:paraId="21426DB9" w14:textId="77777777" w:rsidR="00BA5E55" w:rsidRPr="00651366" w:rsidRDefault="00BA5E55" w:rsidP="00651366">
            <w:pPr>
              <w:spacing w:line="276" w:lineRule="auto"/>
              <w:rPr>
                <w:rFonts w:ascii="Arial Narrow" w:eastAsia="Calibri" w:hAnsi="Arial Narrow" w:cs="Arial"/>
                <w:b/>
                <w:sz w:val="28"/>
                <w:szCs w:val="28"/>
              </w:rPr>
            </w:pPr>
          </w:p>
          <w:p w14:paraId="0C780769" w14:textId="77777777" w:rsidR="00BA5E55" w:rsidRPr="00651366" w:rsidRDefault="00BA5E55" w:rsidP="00651366">
            <w:pPr>
              <w:spacing w:line="276" w:lineRule="auto"/>
              <w:rPr>
                <w:rFonts w:ascii="Arial Narrow" w:eastAsia="Calibri" w:hAnsi="Arial Narrow" w:cs="Arial"/>
                <w:b/>
                <w:sz w:val="28"/>
                <w:szCs w:val="28"/>
              </w:rPr>
            </w:pPr>
          </w:p>
          <w:p w14:paraId="73C0F945" w14:textId="77777777" w:rsidR="00BA5E55" w:rsidRPr="00651366" w:rsidRDefault="00BA5E55" w:rsidP="00651366">
            <w:pPr>
              <w:spacing w:line="276" w:lineRule="auto"/>
              <w:rPr>
                <w:rFonts w:ascii="Arial Narrow" w:eastAsia="Calibri" w:hAnsi="Arial Narrow" w:cs="Arial"/>
                <w:b/>
                <w:sz w:val="28"/>
                <w:szCs w:val="28"/>
              </w:rPr>
            </w:pPr>
          </w:p>
          <w:p w14:paraId="4D27B9C3" w14:textId="77777777" w:rsidR="00BA5E55" w:rsidRPr="00651366" w:rsidRDefault="00BA5E55" w:rsidP="00651366">
            <w:pPr>
              <w:spacing w:line="276" w:lineRule="auto"/>
              <w:rPr>
                <w:rFonts w:ascii="Arial Narrow" w:eastAsia="Calibri" w:hAnsi="Arial Narrow" w:cs="Arial"/>
                <w:b/>
                <w:sz w:val="28"/>
                <w:szCs w:val="28"/>
              </w:rPr>
            </w:pPr>
          </w:p>
          <w:p w14:paraId="080E44AF" w14:textId="77777777" w:rsidR="00BA5E55" w:rsidRPr="00651366" w:rsidRDefault="00BA5E55" w:rsidP="00651366">
            <w:pPr>
              <w:spacing w:line="276" w:lineRule="auto"/>
              <w:rPr>
                <w:rFonts w:ascii="Arial Narrow" w:eastAsia="Calibri" w:hAnsi="Arial Narrow" w:cs="Arial"/>
                <w:b/>
                <w:sz w:val="28"/>
                <w:szCs w:val="28"/>
              </w:rPr>
            </w:pPr>
          </w:p>
          <w:p w14:paraId="266DB50F" w14:textId="77777777" w:rsidR="00BA5E55" w:rsidRPr="00651366" w:rsidRDefault="00BA5E55" w:rsidP="00651366">
            <w:pPr>
              <w:spacing w:line="276" w:lineRule="auto"/>
              <w:rPr>
                <w:rFonts w:ascii="Arial Narrow" w:eastAsia="Calibri" w:hAnsi="Arial Narrow" w:cs="Arial"/>
                <w:b/>
                <w:sz w:val="28"/>
                <w:szCs w:val="28"/>
              </w:rPr>
            </w:pPr>
          </w:p>
          <w:p w14:paraId="59C7BEDD" w14:textId="77777777" w:rsidR="00BA5E55" w:rsidRPr="00651366" w:rsidRDefault="00BA5E55" w:rsidP="00651366">
            <w:pPr>
              <w:spacing w:line="276" w:lineRule="auto"/>
              <w:rPr>
                <w:rFonts w:ascii="Arial Narrow" w:eastAsia="Calibri" w:hAnsi="Arial Narrow" w:cs="Arial"/>
                <w:b/>
                <w:sz w:val="28"/>
                <w:szCs w:val="28"/>
              </w:rPr>
            </w:pPr>
          </w:p>
          <w:p w14:paraId="5EF209E3" w14:textId="77777777" w:rsidR="00BA5E55" w:rsidRPr="00651366" w:rsidRDefault="00BA5E55" w:rsidP="00651366">
            <w:pPr>
              <w:spacing w:line="276" w:lineRule="auto"/>
              <w:rPr>
                <w:rFonts w:ascii="Arial Narrow" w:eastAsia="Calibri" w:hAnsi="Arial Narrow" w:cs="Arial"/>
                <w:b/>
                <w:sz w:val="28"/>
                <w:szCs w:val="28"/>
              </w:rPr>
            </w:pPr>
          </w:p>
          <w:p w14:paraId="06722EFF" w14:textId="77777777" w:rsidR="00BA5E55" w:rsidRPr="00651366" w:rsidRDefault="00BA5E55" w:rsidP="00651366">
            <w:pPr>
              <w:spacing w:line="276" w:lineRule="auto"/>
              <w:rPr>
                <w:rFonts w:ascii="Arial Narrow" w:eastAsia="Calibri" w:hAnsi="Arial Narrow" w:cs="Arial"/>
                <w:b/>
                <w:sz w:val="28"/>
                <w:szCs w:val="28"/>
              </w:rPr>
            </w:pPr>
          </w:p>
          <w:p w14:paraId="6581A4D5" w14:textId="77777777" w:rsidR="00BA5E55" w:rsidRPr="00651366" w:rsidRDefault="00BA5E55" w:rsidP="00651366">
            <w:pPr>
              <w:spacing w:line="276" w:lineRule="auto"/>
              <w:rPr>
                <w:rFonts w:ascii="Arial Narrow" w:eastAsia="Calibri" w:hAnsi="Arial Narrow" w:cs="Arial"/>
                <w:b/>
                <w:sz w:val="28"/>
                <w:szCs w:val="28"/>
              </w:rPr>
            </w:pPr>
          </w:p>
          <w:p w14:paraId="399D620F" w14:textId="77777777" w:rsidR="00BA5E55" w:rsidRPr="00651366" w:rsidRDefault="00BA5E55" w:rsidP="00651366">
            <w:pPr>
              <w:spacing w:line="276" w:lineRule="auto"/>
              <w:rPr>
                <w:rFonts w:ascii="Arial Narrow" w:eastAsia="Calibri" w:hAnsi="Arial Narrow" w:cs="Arial"/>
                <w:b/>
                <w:sz w:val="28"/>
                <w:szCs w:val="28"/>
              </w:rPr>
            </w:pPr>
          </w:p>
          <w:p w14:paraId="65C7BBC1" w14:textId="77777777" w:rsidR="00BA5E55" w:rsidRPr="00651366" w:rsidRDefault="00BA5E55" w:rsidP="00651366">
            <w:pPr>
              <w:spacing w:line="276" w:lineRule="auto"/>
              <w:rPr>
                <w:rFonts w:ascii="Arial Narrow" w:eastAsia="Calibri" w:hAnsi="Arial Narrow" w:cs="Arial"/>
                <w:b/>
                <w:sz w:val="28"/>
                <w:szCs w:val="28"/>
              </w:rPr>
            </w:pPr>
          </w:p>
          <w:p w14:paraId="3A7AC0F1" w14:textId="77777777" w:rsidR="00BA5E55" w:rsidRPr="00651366" w:rsidRDefault="00BA5E55" w:rsidP="00651366">
            <w:pPr>
              <w:spacing w:line="276" w:lineRule="auto"/>
              <w:rPr>
                <w:rFonts w:ascii="Arial Narrow" w:eastAsia="Calibri" w:hAnsi="Arial Narrow" w:cs="Arial"/>
                <w:b/>
                <w:sz w:val="28"/>
                <w:szCs w:val="28"/>
              </w:rPr>
            </w:pPr>
          </w:p>
          <w:p w14:paraId="1248B1A0" w14:textId="77777777" w:rsidR="00BA5E55" w:rsidRPr="00651366" w:rsidRDefault="00BA5E55" w:rsidP="00651366">
            <w:pPr>
              <w:spacing w:line="276" w:lineRule="auto"/>
              <w:rPr>
                <w:rFonts w:ascii="Arial Narrow" w:eastAsia="Calibri" w:hAnsi="Arial Narrow" w:cs="Arial"/>
                <w:b/>
                <w:sz w:val="28"/>
                <w:szCs w:val="28"/>
              </w:rPr>
            </w:pPr>
          </w:p>
          <w:p w14:paraId="09D2F2F6" w14:textId="77777777" w:rsidR="00BA5E55" w:rsidRPr="00651366" w:rsidRDefault="00BA5E55" w:rsidP="00651366">
            <w:pPr>
              <w:spacing w:line="276" w:lineRule="auto"/>
              <w:rPr>
                <w:rFonts w:ascii="Arial Narrow" w:eastAsia="Calibri" w:hAnsi="Arial Narrow" w:cs="Arial"/>
                <w:b/>
                <w:sz w:val="28"/>
                <w:szCs w:val="28"/>
              </w:rPr>
            </w:pPr>
          </w:p>
          <w:p w14:paraId="7CBF84CE" w14:textId="77777777" w:rsidR="00BA5E55" w:rsidRPr="00651366" w:rsidRDefault="00BA5E55" w:rsidP="00651366">
            <w:pPr>
              <w:spacing w:line="276" w:lineRule="auto"/>
              <w:rPr>
                <w:rFonts w:ascii="Arial Narrow" w:eastAsia="Calibri" w:hAnsi="Arial Narrow" w:cs="Arial"/>
                <w:b/>
                <w:sz w:val="28"/>
                <w:szCs w:val="28"/>
              </w:rPr>
            </w:pPr>
          </w:p>
          <w:p w14:paraId="5A56D0F0" w14:textId="77777777" w:rsidR="00BA5E55" w:rsidRPr="00651366" w:rsidRDefault="00BA5E55" w:rsidP="00651366">
            <w:pPr>
              <w:spacing w:line="276" w:lineRule="auto"/>
              <w:rPr>
                <w:rFonts w:ascii="Arial Narrow" w:eastAsia="Calibri" w:hAnsi="Arial Narrow" w:cs="Arial"/>
                <w:b/>
                <w:sz w:val="28"/>
                <w:szCs w:val="28"/>
              </w:rPr>
            </w:pPr>
          </w:p>
          <w:p w14:paraId="4F9A7C00" w14:textId="77777777" w:rsidR="00BA5E55" w:rsidRPr="00651366" w:rsidRDefault="00BA5E55" w:rsidP="00651366">
            <w:pPr>
              <w:spacing w:line="276" w:lineRule="auto"/>
              <w:rPr>
                <w:rFonts w:ascii="Arial Narrow" w:eastAsia="Calibri" w:hAnsi="Arial Narrow" w:cs="Arial"/>
                <w:b/>
                <w:sz w:val="28"/>
                <w:szCs w:val="28"/>
              </w:rPr>
            </w:pPr>
          </w:p>
          <w:p w14:paraId="7493ECA8" w14:textId="77777777" w:rsidR="00BA5E55" w:rsidRPr="00651366" w:rsidRDefault="00BA5E55" w:rsidP="00651366">
            <w:pPr>
              <w:spacing w:line="276" w:lineRule="auto"/>
              <w:rPr>
                <w:rFonts w:ascii="Arial Narrow" w:eastAsia="Calibri" w:hAnsi="Arial Narrow" w:cs="Arial"/>
                <w:b/>
                <w:sz w:val="28"/>
                <w:szCs w:val="28"/>
              </w:rPr>
            </w:pPr>
          </w:p>
          <w:p w14:paraId="69EACF02" w14:textId="77777777" w:rsidR="00BA5E55" w:rsidRPr="00651366" w:rsidRDefault="00BA5E55" w:rsidP="00651366">
            <w:pPr>
              <w:spacing w:line="276" w:lineRule="auto"/>
              <w:rPr>
                <w:rFonts w:ascii="Arial Narrow" w:eastAsia="Calibri" w:hAnsi="Arial Narrow" w:cs="Arial"/>
                <w:b/>
                <w:sz w:val="28"/>
                <w:szCs w:val="28"/>
              </w:rPr>
            </w:pPr>
          </w:p>
          <w:p w14:paraId="701461CE" w14:textId="77777777" w:rsidR="00BA5E55" w:rsidRPr="00651366" w:rsidRDefault="00BA5E55" w:rsidP="00651366">
            <w:pPr>
              <w:spacing w:line="276" w:lineRule="auto"/>
              <w:rPr>
                <w:rFonts w:ascii="Arial Narrow" w:eastAsia="Calibri" w:hAnsi="Arial Narrow" w:cs="Arial"/>
                <w:b/>
                <w:sz w:val="28"/>
                <w:szCs w:val="28"/>
              </w:rPr>
            </w:pPr>
          </w:p>
          <w:p w14:paraId="58F9131F" w14:textId="77777777" w:rsidR="00BA5E55" w:rsidRPr="00651366" w:rsidRDefault="00BA5E55" w:rsidP="00651366">
            <w:pPr>
              <w:spacing w:line="276" w:lineRule="auto"/>
              <w:rPr>
                <w:rFonts w:ascii="Arial Narrow" w:eastAsia="Calibri" w:hAnsi="Arial Narrow" w:cs="Arial"/>
                <w:b/>
                <w:sz w:val="28"/>
                <w:szCs w:val="28"/>
              </w:rPr>
            </w:pPr>
          </w:p>
          <w:p w14:paraId="665F6CB1" w14:textId="77777777" w:rsidR="00BA5E55" w:rsidRPr="00651366" w:rsidRDefault="00BA5E55" w:rsidP="00651366">
            <w:pPr>
              <w:spacing w:line="276" w:lineRule="auto"/>
              <w:rPr>
                <w:rFonts w:ascii="Arial Narrow" w:eastAsia="Calibri" w:hAnsi="Arial Narrow" w:cs="Arial"/>
                <w:b/>
                <w:sz w:val="28"/>
                <w:szCs w:val="28"/>
              </w:rPr>
            </w:pPr>
          </w:p>
          <w:p w14:paraId="75D9B9BC" w14:textId="77777777" w:rsidR="00BA5E55" w:rsidRPr="00651366" w:rsidRDefault="00BA5E55" w:rsidP="00651366">
            <w:pPr>
              <w:spacing w:line="276" w:lineRule="auto"/>
              <w:rPr>
                <w:rFonts w:ascii="Arial Narrow" w:eastAsia="Calibri" w:hAnsi="Arial Narrow" w:cs="Arial"/>
                <w:b/>
                <w:sz w:val="28"/>
                <w:szCs w:val="28"/>
              </w:rPr>
            </w:pPr>
            <w:r w:rsidRPr="00651366">
              <w:rPr>
                <w:rFonts w:ascii="Arial Narrow" w:eastAsia="Calibri" w:hAnsi="Arial Narrow" w:cs="Arial"/>
                <w:b/>
                <w:sz w:val="28"/>
                <w:szCs w:val="28"/>
              </w:rPr>
              <w:t>Signed……………………………………………………………….… Dated………………….</w:t>
            </w:r>
          </w:p>
          <w:p w14:paraId="3CB74FAB" w14:textId="77777777" w:rsidR="00BA5E55" w:rsidRPr="00651366" w:rsidRDefault="00BA5E55" w:rsidP="00651366">
            <w:pPr>
              <w:spacing w:line="276" w:lineRule="auto"/>
              <w:rPr>
                <w:rFonts w:ascii="Arial Narrow" w:eastAsia="Calibri" w:hAnsi="Arial Narrow" w:cs="Arial"/>
                <w:b/>
                <w:sz w:val="28"/>
                <w:szCs w:val="28"/>
              </w:rPr>
            </w:pPr>
          </w:p>
        </w:tc>
      </w:tr>
    </w:tbl>
    <w:p w14:paraId="1DD80845" w14:textId="77777777" w:rsidR="00BA5E55" w:rsidRDefault="00BA5E55">
      <w:pPr>
        <w:rPr>
          <w:rFonts w:ascii="Arial" w:hAnsi="Arial" w:cs="Arial"/>
        </w:rPr>
      </w:pPr>
    </w:p>
    <w:sectPr w:rsidR="00BA5E55" w:rsidSect="004545B2">
      <w:pgSz w:w="12240" w:h="15840" w:code="1"/>
      <w:pgMar w:top="964" w:right="1134" w:bottom="964" w:left="113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D559" w14:textId="77777777" w:rsidR="004F3245" w:rsidRDefault="004F3245">
      <w:r>
        <w:separator/>
      </w:r>
    </w:p>
  </w:endnote>
  <w:endnote w:type="continuationSeparator" w:id="0">
    <w:p w14:paraId="7FD1EB46" w14:textId="77777777" w:rsidR="004F3245" w:rsidRDefault="004F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F2BE5" w14:textId="77777777" w:rsidR="004F3245" w:rsidRDefault="004F3245">
      <w:r>
        <w:separator/>
      </w:r>
    </w:p>
  </w:footnote>
  <w:footnote w:type="continuationSeparator" w:id="0">
    <w:p w14:paraId="61D51EF6" w14:textId="77777777" w:rsidR="004F3245" w:rsidRDefault="004F3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5028"/>
    <w:multiLevelType w:val="hybridMultilevel"/>
    <w:tmpl w:val="87F08E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72341E"/>
    <w:multiLevelType w:val="hybridMultilevel"/>
    <w:tmpl w:val="79844B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1CD36C1"/>
    <w:multiLevelType w:val="hybridMultilevel"/>
    <w:tmpl w:val="DE1E9DFA"/>
    <w:lvl w:ilvl="0" w:tplc="2A427BD4">
      <w:start w:val="6"/>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53DC7338"/>
    <w:multiLevelType w:val="hybridMultilevel"/>
    <w:tmpl w:val="F08000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334A9D"/>
    <w:multiLevelType w:val="hybridMultilevel"/>
    <w:tmpl w:val="51EC4C7E"/>
    <w:lvl w:ilvl="0" w:tplc="917488F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61077071">
    <w:abstractNumId w:val="2"/>
  </w:num>
  <w:num w:numId="2" w16cid:durableId="895122669">
    <w:abstractNumId w:val="0"/>
  </w:num>
  <w:num w:numId="3" w16cid:durableId="1837768415">
    <w:abstractNumId w:val="3"/>
  </w:num>
  <w:num w:numId="4" w16cid:durableId="383911289">
    <w:abstractNumId w:val="4"/>
  </w:num>
  <w:num w:numId="5" w16cid:durableId="787117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61"/>
    <w:rsid w:val="000135C9"/>
    <w:rsid w:val="0002348D"/>
    <w:rsid w:val="00071318"/>
    <w:rsid w:val="00077B30"/>
    <w:rsid w:val="000A0B5E"/>
    <w:rsid w:val="00112D55"/>
    <w:rsid w:val="001143A3"/>
    <w:rsid w:val="001B38F6"/>
    <w:rsid w:val="001B6072"/>
    <w:rsid w:val="00262B9E"/>
    <w:rsid w:val="002C47A6"/>
    <w:rsid w:val="00300F65"/>
    <w:rsid w:val="0031483B"/>
    <w:rsid w:val="00327D84"/>
    <w:rsid w:val="0034532D"/>
    <w:rsid w:val="00353538"/>
    <w:rsid w:val="003A6B6C"/>
    <w:rsid w:val="003E0C49"/>
    <w:rsid w:val="00402CE9"/>
    <w:rsid w:val="0040780E"/>
    <w:rsid w:val="004545B2"/>
    <w:rsid w:val="004B1BC7"/>
    <w:rsid w:val="004C52C9"/>
    <w:rsid w:val="004F3245"/>
    <w:rsid w:val="00502F32"/>
    <w:rsid w:val="00572E00"/>
    <w:rsid w:val="005877B7"/>
    <w:rsid w:val="00592D59"/>
    <w:rsid w:val="005C301A"/>
    <w:rsid w:val="005E3A25"/>
    <w:rsid w:val="005E7F1B"/>
    <w:rsid w:val="005F4715"/>
    <w:rsid w:val="00620C09"/>
    <w:rsid w:val="00646998"/>
    <w:rsid w:val="00651366"/>
    <w:rsid w:val="006547D8"/>
    <w:rsid w:val="00691B5E"/>
    <w:rsid w:val="006925AB"/>
    <w:rsid w:val="006B4AEB"/>
    <w:rsid w:val="007137F9"/>
    <w:rsid w:val="00717E50"/>
    <w:rsid w:val="00783391"/>
    <w:rsid w:val="007954AB"/>
    <w:rsid w:val="007A36DA"/>
    <w:rsid w:val="007B2B65"/>
    <w:rsid w:val="007D0ECE"/>
    <w:rsid w:val="007D2AEC"/>
    <w:rsid w:val="007E25E1"/>
    <w:rsid w:val="007E6C13"/>
    <w:rsid w:val="0082784A"/>
    <w:rsid w:val="0090746E"/>
    <w:rsid w:val="00976061"/>
    <w:rsid w:val="009D2148"/>
    <w:rsid w:val="009E0FAE"/>
    <w:rsid w:val="009F1033"/>
    <w:rsid w:val="00A05E2D"/>
    <w:rsid w:val="00A52514"/>
    <w:rsid w:val="00A9601D"/>
    <w:rsid w:val="00AC0DC7"/>
    <w:rsid w:val="00AC2BF7"/>
    <w:rsid w:val="00AD00CA"/>
    <w:rsid w:val="00AF1317"/>
    <w:rsid w:val="00AF7E59"/>
    <w:rsid w:val="00B109B2"/>
    <w:rsid w:val="00B3732B"/>
    <w:rsid w:val="00BA5E55"/>
    <w:rsid w:val="00BB29DC"/>
    <w:rsid w:val="00BC6BD0"/>
    <w:rsid w:val="00C105FB"/>
    <w:rsid w:val="00C703ED"/>
    <w:rsid w:val="00C80488"/>
    <w:rsid w:val="00CB4A61"/>
    <w:rsid w:val="00CE1407"/>
    <w:rsid w:val="00CE74F2"/>
    <w:rsid w:val="00CF2EC2"/>
    <w:rsid w:val="00D20F35"/>
    <w:rsid w:val="00D5255F"/>
    <w:rsid w:val="00D87F14"/>
    <w:rsid w:val="00DA26B0"/>
    <w:rsid w:val="00DE4120"/>
    <w:rsid w:val="00DF4F3E"/>
    <w:rsid w:val="00E71830"/>
    <w:rsid w:val="00F27FEB"/>
    <w:rsid w:val="00F70287"/>
    <w:rsid w:val="00F86B38"/>
    <w:rsid w:val="00FC6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96A2674"/>
  <w15:chartTrackingRefBased/>
  <w15:docId w15:val="{9860AD66-7E42-4FA2-AC81-1C3B38F0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rPr>
      <w:rFonts w:ascii="Arial" w:hAnsi="Arial" w:cs="Arial"/>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heading10">
    <w:name w:val="heading1"/>
    <w:basedOn w:val="Normal"/>
    <w:pPr>
      <w:spacing w:before="100" w:beforeAutospacing="1" w:after="100" w:afterAutospacing="1"/>
    </w:pPr>
    <w:rPr>
      <w:rFonts w:ascii="Arial" w:hAnsi="Arial" w:cs="Arial"/>
      <w:b/>
      <w:bCs/>
      <w:color w:val="000000"/>
      <w:sz w:val="28"/>
      <w:szCs w:val="28"/>
    </w:r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sid w:val="007D2AEC"/>
    <w:rPr>
      <w:rFonts w:ascii="Tahoma" w:hAnsi="Tahoma" w:cs="Tahoma"/>
      <w:sz w:val="16"/>
      <w:szCs w:val="16"/>
    </w:rPr>
  </w:style>
  <w:style w:type="paragraph" w:styleId="ListParagraph">
    <w:name w:val="List Paragraph"/>
    <w:basedOn w:val="Normal"/>
    <w:uiPriority w:val="34"/>
    <w:qFormat/>
    <w:rsid w:val="00BA5E55"/>
    <w:pPr>
      <w:ind w:left="720"/>
      <w:contextualSpacing/>
    </w:pPr>
    <w:rPr>
      <w:lang w:val="en-US"/>
    </w:rPr>
  </w:style>
  <w:style w:type="table" w:styleId="TableGrid">
    <w:name w:val="Table Grid"/>
    <w:basedOn w:val="TableNormal"/>
    <w:uiPriority w:val="59"/>
    <w:rsid w:val="00BA5E5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289">
      <w:bodyDiv w:val="1"/>
      <w:marLeft w:val="0"/>
      <w:marRight w:val="0"/>
      <w:marTop w:val="0"/>
      <w:marBottom w:val="0"/>
      <w:divBdr>
        <w:top w:val="none" w:sz="0" w:space="0" w:color="auto"/>
        <w:left w:val="none" w:sz="0" w:space="0" w:color="auto"/>
        <w:bottom w:val="none" w:sz="0" w:space="0" w:color="auto"/>
        <w:right w:val="none" w:sz="0" w:space="0" w:color="auto"/>
      </w:divBdr>
    </w:div>
    <w:div w:id="168212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First Practice Management Ltd.</dc:description>
  <cp:lastModifiedBy>Amy Griffiths</cp:lastModifiedBy>
  <cp:revision>2</cp:revision>
  <cp:lastPrinted>2023-11-24T12:15:00Z</cp:lastPrinted>
  <dcterms:created xsi:type="dcterms:W3CDTF">2023-11-24T12:48:00Z</dcterms:created>
  <dcterms:modified xsi:type="dcterms:W3CDTF">2023-11-24T12:48:00Z</dcterms:modified>
</cp:coreProperties>
</file>